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AA" w:rsidRDefault="004B29AA">
      <w:pPr>
        <w:jc w:val="center"/>
        <w:rPr>
          <w:sz w:val="28"/>
          <w:szCs w:val="28"/>
        </w:rPr>
      </w:pPr>
      <w:r>
        <w:rPr>
          <w:sz w:val="28"/>
          <w:szCs w:val="28"/>
        </w:rPr>
        <w:t>ENGLISH 112</w:t>
      </w:r>
      <w:r w:rsidR="00D13615">
        <w:rPr>
          <w:sz w:val="28"/>
          <w:szCs w:val="28"/>
        </w:rPr>
        <w:t>B</w:t>
      </w:r>
    </w:p>
    <w:p w:rsidR="004B29AA" w:rsidRDefault="004B29AA">
      <w:pPr>
        <w:jc w:val="center"/>
        <w:rPr>
          <w:sz w:val="28"/>
          <w:szCs w:val="28"/>
        </w:rPr>
      </w:pPr>
      <w:r>
        <w:rPr>
          <w:sz w:val="28"/>
          <w:szCs w:val="28"/>
        </w:rPr>
        <w:t>Course Outline</w:t>
      </w:r>
    </w:p>
    <w:p w:rsidR="004B29AA" w:rsidRDefault="004B29AA">
      <w:pPr>
        <w:pStyle w:val="Heading1"/>
        <w:keepNext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Valanne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D13615">
        <w:rPr>
          <w:sz w:val="28"/>
          <w:szCs w:val="28"/>
        </w:rPr>
        <w:t xml:space="preserve">                            2011-2012</w:t>
      </w:r>
    </w:p>
    <w:p w:rsidR="004B29AA" w:rsidRDefault="004B29AA">
      <w:pPr>
        <w:rPr>
          <w:sz w:val="28"/>
          <w:szCs w:val="28"/>
        </w:rPr>
      </w:pP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>*Units will not necessarily be covered in this order.</w:t>
      </w: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>*Writing skills will be incorporated into each unit.</w:t>
      </w: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>*Comprehension and critical response will be stressed in all areas of study.</w:t>
      </w:r>
    </w:p>
    <w:p w:rsidR="004B29AA" w:rsidRDefault="004B29AA">
      <w:pPr>
        <w:rPr>
          <w:sz w:val="28"/>
          <w:szCs w:val="28"/>
        </w:rPr>
      </w:pPr>
    </w:p>
    <w:p w:rsidR="004B29AA" w:rsidRDefault="004B29AA">
      <w:pPr>
        <w:rPr>
          <w:sz w:val="28"/>
          <w:szCs w:val="28"/>
        </w:rPr>
      </w:pPr>
    </w:p>
    <w:p w:rsidR="00D13615" w:rsidRDefault="00D13615">
      <w:pPr>
        <w:rPr>
          <w:sz w:val="28"/>
          <w:szCs w:val="28"/>
        </w:rPr>
      </w:pP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>Un</w:t>
      </w:r>
      <w:r w:rsidR="00D13615">
        <w:rPr>
          <w:sz w:val="28"/>
          <w:szCs w:val="28"/>
        </w:rPr>
        <w:t>it I</w:t>
      </w:r>
      <w:r>
        <w:rPr>
          <w:sz w:val="28"/>
          <w:szCs w:val="28"/>
        </w:rPr>
        <w:t>:  Essays</w:t>
      </w:r>
    </w:p>
    <w:p w:rsidR="004B29AA" w:rsidRDefault="004B29AA" w:rsidP="004B29AA">
      <w:pPr>
        <w:numPr>
          <w:ilvl w:val="0"/>
          <w:numId w:val="1"/>
        </w:numPr>
        <w:tabs>
          <w:tab w:val="left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paragraph writing, introduction and conclusion methods, thesis, types of essays, methods of development and organization</w:t>
      </w:r>
    </w:p>
    <w:p w:rsidR="004B29AA" w:rsidRDefault="004B29AA">
      <w:pPr>
        <w:rPr>
          <w:sz w:val="28"/>
          <w:szCs w:val="28"/>
        </w:rPr>
      </w:pPr>
    </w:p>
    <w:p w:rsidR="004B29AA" w:rsidRDefault="004B29AA">
      <w:pPr>
        <w:rPr>
          <w:sz w:val="28"/>
          <w:szCs w:val="28"/>
        </w:rPr>
      </w:pPr>
    </w:p>
    <w:p w:rsidR="004B29AA" w:rsidRDefault="00D13615">
      <w:pPr>
        <w:rPr>
          <w:sz w:val="28"/>
          <w:szCs w:val="28"/>
        </w:rPr>
      </w:pPr>
      <w:r>
        <w:rPr>
          <w:sz w:val="28"/>
          <w:szCs w:val="28"/>
        </w:rPr>
        <w:t>Unit II</w:t>
      </w:r>
      <w:r w:rsidR="004B29AA">
        <w:rPr>
          <w:sz w:val="28"/>
          <w:szCs w:val="28"/>
        </w:rPr>
        <w:t xml:space="preserve">:  </w:t>
      </w:r>
      <w:proofErr w:type="gramStart"/>
      <w:r w:rsidR="004B29AA">
        <w:rPr>
          <w:sz w:val="28"/>
          <w:szCs w:val="28"/>
        </w:rPr>
        <w:t>Poetry  (</w:t>
      </w:r>
      <w:proofErr w:type="gramEnd"/>
      <w:r w:rsidR="004B29AA">
        <w:rPr>
          <w:sz w:val="28"/>
          <w:szCs w:val="28"/>
        </w:rPr>
        <w:t>from various texts)</w:t>
      </w:r>
    </w:p>
    <w:p w:rsidR="004B29AA" w:rsidRDefault="004B29AA" w:rsidP="004B29AA">
      <w:pPr>
        <w:numPr>
          <w:ilvl w:val="0"/>
          <w:numId w:val="1"/>
        </w:numPr>
        <w:tabs>
          <w:tab w:val="left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poetic devices, poetic terminology, theme, comprehension, imagery, </w:t>
      </w:r>
      <w:proofErr w:type="spellStart"/>
      <w:r>
        <w:rPr>
          <w:sz w:val="28"/>
          <w:szCs w:val="28"/>
        </w:rPr>
        <w:t>figuative</w:t>
      </w:r>
      <w:proofErr w:type="spellEnd"/>
      <w:r>
        <w:rPr>
          <w:sz w:val="28"/>
          <w:szCs w:val="28"/>
        </w:rPr>
        <w:t xml:space="preserve"> language, literal and figurative meanings</w:t>
      </w:r>
    </w:p>
    <w:p w:rsidR="004B29AA" w:rsidRDefault="004B29AA">
      <w:pPr>
        <w:rPr>
          <w:sz w:val="28"/>
          <w:szCs w:val="28"/>
        </w:rPr>
      </w:pPr>
    </w:p>
    <w:p w:rsidR="004B29AA" w:rsidRDefault="00D13615">
      <w:pPr>
        <w:rPr>
          <w:sz w:val="28"/>
          <w:szCs w:val="28"/>
        </w:rPr>
      </w:pPr>
      <w:r>
        <w:rPr>
          <w:sz w:val="28"/>
          <w:szCs w:val="28"/>
        </w:rPr>
        <w:t>Unit III</w:t>
      </w:r>
      <w:r w:rsidR="004B29AA">
        <w:rPr>
          <w:sz w:val="28"/>
          <w:szCs w:val="28"/>
        </w:rPr>
        <w:t xml:space="preserve">:  </w:t>
      </w:r>
      <w:proofErr w:type="gramStart"/>
      <w:r w:rsidR="004B29AA">
        <w:rPr>
          <w:sz w:val="28"/>
          <w:szCs w:val="28"/>
        </w:rPr>
        <w:t>Drama  (</w:t>
      </w:r>
      <w:proofErr w:type="gramEnd"/>
      <w:r w:rsidR="004B29AA">
        <w:rPr>
          <w:i/>
          <w:iCs/>
          <w:sz w:val="28"/>
          <w:szCs w:val="28"/>
        </w:rPr>
        <w:t>Macbeth</w:t>
      </w:r>
      <w:r w:rsidR="004B29AA">
        <w:rPr>
          <w:sz w:val="28"/>
          <w:szCs w:val="28"/>
        </w:rPr>
        <w:t>)</w:t>
      </w:r>
    </w:p>
    <w:p w:rsidR="004B29AA" w:rsidRDefault="004B29AA" w:rsidP="004B29AA">
      <w:pPr>
        <w:numPr>
          <w:ilvl w:val="0"/>
          <w:numId w:val="1"/>
        </w:numPr>
        <w:tabs>
          <w:tab w:val="left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elements of a Shakespearean tragedy, historical accuracy, dramatic elements, life and times of William Shakespeare</w:t>
      </w:r>
    </w:p>
    <w:p w:rsidR="004B29AA" w:rsidRDefault="004B29AA">
      <w:pPr>
        <w:rPr>
          <w:sz w:val="28"/>
          <w:szCs w:val="28"/>
        </w:rPr>
      </w:pPr>
    </w:p>
    <w:p w:rsidR="009E11DC" w:rsidRPr="009E11DC" w:rsidRDefault="009E11DC" w:rsidP="009E11DC">
      <w:pPr>
        <w:rPr>
          <w:sz w:val="28"/>
          <w:szCs w:val="28"/>
        </w:rPr>
      </w:pPr>
      <w:r w:rsidRPr="009E11DC">
        <w:rPr>
          <w:sz w:val="28"/>
          <w:szCs w:val="28"/>
        </w:rPr>
        <w:t>Course Work: 70%</w:t>
      </w:r>
    </w:p>
    <w:p w:rsidR="009E11DC" w:rsidRPr="009E11DC" w:rsidRDefault="009E11DC" w:rsidP="009E11DC">
      <w:pPr>
        <w:rPr>
          <w:sz w:val="28"/>
          <w:szCs w:val="28"/>
        </w:rPr>
      </w:pPr>
      <w:r w:rsidRPr="009E11DC">
        <w:rPr>
          <w:sz w:val="28"/>
          <w:szCs w:val="28"/>
        </w:rPr>
        <w:t>Exam:  30%</w:t>
      </w:r>
    </w:p>
    <w:p w:rsidR="004B29AA" w:rsidRDefault="004B29AA">
      <w:pPr>
        <w:rPr>
          <w:sz w:val="28"/>
          <w:szCs w:val="28"/>
        </w:rPr>
      </w:pP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>Outcomes to be met:</w:t>
      </w: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Speaking and Listening  </w:t>
      </w: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Reading and Viewing </w:t>
      </w:r>
    </w:p>
    <w:p w:rsidR="004B29AA" w:rsidRDefault="004B2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Writing and Representing </w:t>
      </w:r>
    </w:p>
    <w:sectPr w:rsidR="004B29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4AE1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B29AA"/>
    <w:rsid w:val="004B29AA"/>
    <w:rsid w:val="009E11DC"/>
    <w:rsid w:val="00D1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SD16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2</cp:revision>
  <dcterms:created xsi:type="dcterms:W3CDTF">2011-08-29T18:06:00Z</dcterms:created>
  <dcterms:modified xsi:type="dcterms:W3CDTF">2011-08-29T18:06:00Z</dcterms:modified>
</cp:coreProperties>
</file>