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A6" w:rsidRPr="00E41CED" w:rsidRDefault="00646B54" w:rsidP="002C7777">
      <w:pPr>
        <w:spacing w:after="0"/>
        <w:jc w:val="center"/>
        <w:rPr>
          <w:rFonts w:ascii="Kristen ITC" w:hAnsi="Kristen ITC" w:cs="Arial"/>
          <w:b/>
          <w:sz w:val="36"/>
          <w:szCs w:val="36"/>
        </w:rPr>
      </w:pPr>
      <w:r w:rsidRPr="00E41CED">
        <w:rPr>
          <w:rFonts w:ascii="Kristen ITC" w:hAnsi="Kristen ITC" w:cs="Arial"/>
          <w:b/>
          <w:sz w:val="36"/>
          <w:szCs w:val="36"/>
        </w:rPr>
        <w:t>English 9 – Semester Two</w:t>
      </w:r>
    </w:p>
    <w:p w:rsidR="00E728A6" w:rsidRPr="00E41CED" w:rsidRDefault="00E41CED" w:rsidP="00E728A6">
      <w:pPr>
        <w:spacing w:after="0"/>
        <w:jc w:val="center"/>
        <w:rPr>
          <w:rFonts w:cstheme="minorHAnsi"/>
          <w:b/>
          <w:sz w:val="28"/>
          <w:szCs w:val="28"/>
        </w:rPr>
      </w:pPr>
      <w:r w:rsidRPr="00E41CED">
        <w:rPr>
          <w:rFonts w:cstheme="minorHAnsi"/>
          <w:b/>
          <w:sz w:val="28"/>
          <w:szCs w:val="28"/>
        </w:rPr>
        <w:t xml:space="preserve">January – June </w:t>
      </w:r>
      <w:r w:rsidR="00646B54" w:rsidRPr="00E41CED">
        <w:rPr>
          <w:rFonts w:cstheme="minorHAnsi"/>
          <w:b/>
          <w:sz w:val="28"/>
          <w:szCs w:val="28"/>
        </w:rPr>
        <w:t>2013</w:t>
      </w:r>
    </w:p>
    <w:p w:rsidR="00E728A6" w:rsidRPr="00E41CED" w:rsidRDefault="00646B54" w:rsidP="00E728A6">
      <w:pPr>
        <w:spacing w:after="0"/>
        <w:jc w:val="center"/>
        <w:rPr>
          <w:rFonts w:cstheme="minorHAnsi"/>
          <w:b/>
          <w:sz w:val="28"/>
          <w:szCs w:val="28"/>
        </w:rPr>
      </w:pPr>
      <w:r w:rsidRPr="00E41CED">
        <w:rPr>
          <w:rFonts w:cstheme="minorHAnsi"/>
          <w:b/>
          <w:sz w:val="28"/>
          <w:szCs w:val="28"/>
        </w:rPr>
        <w:t xml:space="preserve">Mrs. Krista </w:t>
      </w:r>
      <w:proofErr w:type="spellStart"/>
      <w:r w:rsidRPr="00E41CED">
        <w:rPr>
          <w:rFonts w:cstheme="minorHAnsi"/>
          <w:b/>
          <w:sz w:val="28"/>
          <w:szCs w:val="28"/>
        </w:rPr>
        <w:t>Cabel</w:t>
      </w:r>
      <w:proofErr w:type="spellEnd"/>
    </w:p>
    <w:p w:rsidR="00E728A6" w:rsidRPr="00E41CED" w:rsidRDefault="00882A3C" w:rsidP="00882A3C">
      <w:pPr>
        <w:spacing w:after="0"/>
        <w:jc w:val="center"/>
        <w:rPr>
          <w:rFonts w:cstheme="minorHAnsi"/>
          <w:b/>
          <w:sz w:val="28"/>
          <w:szCs w:val="28"/>
        </w:rPr>
      </w:pPr>
      <w:r w:rsidRPr="00E41CED">
        <w:rPr>
          <w:rFonts w:cstheme="minorHAnsi"/>
          <w:b/>
          <w:sz w:val="28"/>
          <w:szCs w:val="28"/>
        </w:rPr>
        <w:t>http://mvhs.nbed.nb.ca/teacher/</w:t>
      </w:r>
      <w:r w:rsidR="00646B54" w:rsidRPr="00E41CED">
        <w:rPr>
          <w:rFonts w:cstheme="minorHAnsi"/>
          <w:b/>
          <w:sz w:val="28"/>
          <w:szCs w:val="28"/>
        </w:rPr>
        <w:t>ms-cabel</w:t>
      </w:r>
    </w:p>
    <w:p w:rsidR="00E728A6" w:rsidRPr="00E728A6" w:rsidRDefault="00E728A6" w:rsidP="00E728A6">
      <w:pPr>
        <w:spacing w:after="0"/>
        <w:rPr>
          <w:rFonts w:ascii="Arial" w:hAnsi="Arial" w:cs="Arial"/>
          <w:b/>
          <w:sz w:val="20"/>
          <w:szCs w:val="20"/>
        </w:rPr>
      </w:pPr>
    </w:p>
    <w:tbl>
      <w:tblPr>
        <w:tblStyle w:val="TableGrid"/>
        <w:tblW w:w="0" w:type="auto"/>
        <w:tblBorders>
          <w:insideV w:val="none" w:sz="0" w:space="0" w:color="auto"/>
        </w:tblBorders>
        <w:tblLook w:val="04A0"/>
      </w:tblPr>
      <w:tblGrid>
        <w:gridCol w:w="3192"/>
        <w:gridCol w:w="3192"/>
        <w:gridCol w:w="3192"/>
      </w:tblGrid>
      <w:tr w:rsidR="00E728A6" w:rsidRPr="00E41CED" w:rsidTr="00CC1F59">
        <w:tc>
          <w:tcPr>
            <w:tcW w:w="3192" w:type="dxa"/>
          </w:tcPr>
          <w:p w:rsidR="00EA32DB" w:rsidRPr="00E41CED" w:rsidRDefault="00EA32DB" w:rsidP="00EA32DB">
            <w:pPr>
              <w:jc w:val="center"/>
              <w:rPr>
                <w:rFonts w:cstheme="minorHAnsi"/>
                <w:sz w:val="24"/>
                <w:szCs w:val="24"/>
              </w:rPr>
            </w:pPr>
          </w:p>
          <w:p w:rsidR="00EA32DB" w:rsidRPr="00E41CED" w:rsidRDefault="00EA32DB" w:rsidP="00EA32DB">
            <w:pPr>
              <w:jc w:val="center"/>
              <w:rPr>
                <w:rFonts w:cstheme="minorHAnsi"/>
                <w:sz w:val="24"/>
                <w:szCs w:val="24"/>
              </w:rPr>
            </w:pPr>
          </w:p>
          <w:p w:rsidR="00E728A6" w:rsidRPr="00E41CED" w:rsidRDefault="00E728A6" w:rsidP="00EA32DB">
            <w:pPr>
              <w:jc w:val="center"/>
              <w:rPr>
                <w:rFonts w:cstheme="minorHAnsi"/>
                <w:sz w:val="24"/>
                <w:szCs w:val="24"/>
              </w:rPr>
            </w:pPr>
            <w:r w:rsidRPr="00E41CED">
              <w:rPr>
                <w:rFonts w:cstheme="minorHAnsi"/>
                <w:sz w:val="24"/>
                <w:szCs w:val="24"/>
              </w:rPr>
              <w:t>Unit One</w:t>
            </w:r>
          </w:p>
        </w:tc>
        <w:tc>
          <w:tcPr>
            <w:tcW w:w="3192" w:type="dxa"/>
          </w:tcPr>
          <w:p w:rsidR="00EA32DB" w:rsidRPr="00E41CED" w:rsidRDefault="00EA32DB" w:rsidP="00EA32DB">
            <w:pPr>
              <w:jc w:val="center"/>
              <w:rPr>
                <w:rFonts w:cstheme="minorHAnsi"/>
                <w:sz w:val="24"/>
                <w:szCs w:val="24"/>
              </w:rPr>
            </w:pPr>
          </w:p>
          <w:p w:rsidR="00EA32DB" w:rsidRPr="00E41CED" w:rsidRDefault="00EA32DB" w:rsidP="00EA32DB">
            <w:pPr>
              <w:jc w:val="center"/>
              <w:rPr>
                <w:rFonts w:cstheme="minorHAnsi"/>
                <w:sz w:val="24"/>
                <w:szCs w:val="24"/>
              </w:rPr>
            </w:pPr>
          </w:p>
          <w:p w:rsidR="00E728A6" w:rsidRPr="00E41CED" w:rsidRDefault="00646B54" w:rsidP="00EA32DB">
            <w:pPr>
              <w:jc w:val="center"/>
              <w:rPr>
                <w:rFonts w:cstheme="minorHAnsi"/>
                <w:i/>
                <w:sz w:val="24"/>
                <w:szCs w:val="24"/>
              </w:rPr>
            </w:pPr>
            <w:r w:rsidRPr="00E41CED">
              <w:rPr>
                <w:rFonts w:cstheme="minorHAnsi"/>
                <w:sz w:val="24"/>
                <w:szCs w:val="24"/>
              </w:rPr>
              <w:t xml:space="preserve">Novel Study: </w:t>
            </w:r>
            <w:r w:rsidRPr="00E41CED">
              <w:rPr>
                <w:rFonts w:cstheme="minorHAnsi"/>
                <w:i/>
                <w:sz w:val="24"/>
                <w:szCs w:val="24"/>
              </w:rPr>
              <w:t>The Outsiders</w:t>
            </w:r>
          </w:p>
        </w:tc>
        <w:tc>
          <w:tcPr>
            <w:tcW w:w="3192" w:type="dxa"/>
          </w:tcPr>
          <w:p w:rsidR="00E728A6" w:rsidRPr="00E41CED" w:rsidRDefault="00E728A6" w:rsidP="00E41CED">
            <w:pPr>
              <w:rPr>
                <w:rFonts w:cstheme="minorHAnsi"/>
                <w:sz w:val="24"/>
                <w:szCs w:val="24"/>
              </w:rPr>
            </w:pPr>
            <w:r w:rsidRPr="00E41CED">
              <w:rPr>
                <w:rFonts w:cstheme="minorHAnsi"/>
                <w:sz w:val="24"/>
                <w:szCs w:val="24"/>
              </w:rPr>
              <w:t xml:space="preserve">Students will </w:t>
            </w:r>
            <w:r w:rsidR="00646B54" w:rsidRPr="00E41CED">
              <w:rPr>
                <w:rFonts w:cstheme="minorHAnsi"/>
                <w:sz w:val="24"/>
                <w:szCs w:val="24"/>
              </w:rPr>
              <w:t>engage in a class novel study.  Focus skills include making text-to-self and text-to-world connections, analyzing quotations, using quotations from the text in written responses, knowledge of symbolism, motif, theme and conflict.</w:t>
            </w:r>
          </w:p>
        </w:tc>
      </w:tr>
      <w:tr w:rsidR="001E25E6" w:rsidRPr="00E41CED" w:rsidTr="00CC1F59">
        <w:tc>
          <w:tcPr>
            <w:tcW w:w="3192" w:type="dxa"/>
          </w:tcPr>
          <w:p w:rsidR="001E25E6" w:rsidRPr="00E41CED" w:rsidRDefault="001E25E6" w:rsidP="00EA32DB">
            <w:pPr>
              <w:jc w:val="center"/>
              <w:rPr>
                <w:rFonts w:cstheme="minorHAnsi"/>
                <w:sz w:val="24"/>
                <w:szCs w:val="24"/>
              </w:rPr>
            </w:pPr>
          </w:p>
          <w:p w:rsidR="001E25E6" w:rsidRPr="00E41CED" w:rsidRDefault="001E25E6" w:rsidP="00EA32DB">
            <w:pPr>
              <w:jc w:val="center"/>
              <w:rPr>
                <w:rFonts w:cstheme="minorHAnsi"/>
                <w:sz w:val="24"/>
                <w:szCs w:val="24"/>
              </w:rPr>
            </w:pPr>
            <w:r w:rsidRPr="00E41CED">
              <w:rPr>
                <w:rFonts w:cstheme="minorHAnsi"/>
                <w:sz w:val="24"/>
                <w:szCs w:val="24"/>
              </w:rPr>
              <w:t>Unit Two</w:t>
            </w:r>
          </w:p>
        </w:tc>
        <w:tc>
          <w:tcPr>
            <w:tcW w:w="3192" w:type="dxa"/>
          </w:tcPr>
          <w:p w:rsidR="001E25E6" w:rsidRPr="00E41CED" w:rsidRDefault="001E25E6" w:rsidP="005E30F2">
            <w:pPr>
              <w:jc w:val="center"/>
              <w:rPr>
                <w:rFonts w:cstheme="minorHAnsi"/>
                <w:sz w:val="24"/>
                <w:szCs w:val="24"/>
              </w:rPr>
            </w:pPr>
          </w:p>
          <w:p w:rsidR="001E25E6" w:rsidRPr="00E41CED" w:rsidRDefault="001E25E6" w:rsidP="005E30F2">
            <w:pPr>
              <w:jc w:val="center"/>
              <w:rPr>
                <w:rFonts w:cstheme="minorHAnsi"/>
                <w:sz w:val="24"/>
                <w:szCs w:val="24"/>
              </w:rPr>
            </w:pPr>
            <w:r w:rsidRPr="00E41CED">
              <w:rPr>
                <w:rFonts w:cstheme="minorHAnsi"/>
                <w:sz w:val="24"/>
                <w:szCs w:val="24"/>
              </w:rPr>
              <w:t>Media Literacy</w:t>
            </w:r>
          </w:p>
        </w:tc>
        <w:tc>
          <w:tcPr>
            <w:tcW w:w="3192" w:type="dxa"/>
          </w:tcPr>
          <w:p w:rsidR="001E25E6" w:rsidRPr="00E41CED" w:rsidRDefault="001E25E6" w:rsidP="005E30F2">
            <w:pPr>
              <w:rPr>
                <w:rFonts w:cstheme="minorHAnsi"/>
                <w:sz w:val="24"/>
                <w:szCs w:val="24"/>
              </w:rPr>
            </w:pPr>
            <w:r w:rsidRPr="00E41CED">
              <w:rPr>
                <w:rFonts w:cstheme="minorHAnsi"/>
                <w:sz w:val="24"/>
                <w:szCs w:val="24"/>
              </w:rPr>
              <w:t>Students will explore the methods of persuasion in advertising and media.</w:t>
            </w:r>
            <w:r w:rsidR="00923633">
              <w:rPr>
                <w:rFonts w:cstheme="minorHAnsi"/>
                <w:sz w:val="24"/>
                <w:szCs w:val="24"/>
              </w:rPr>
              <w:t xml:space="preserve">  Students will learn to critically study multimedia in their world.</w:t>
            </w:r>
          </w:p>
        </w:tc>
      </w:tr>
      <w:tr w:rsidR="001E25E6" w:rsidRPr="00E41CED" w:rsidTr="00CC1F59">
        <w:tc>
          <w:tcPr>
            <w:tcW w:w="3192" w:type="dxa"/>
          </w:tcPr>
          <w:p w:rsidR="001E25E6" w:rsidRPr="00E41CED" w:rsidRDefault="001E25E6" w:rsidP="00EA32DB">
            <w:pPr>
              <w:jc w:val="center"/>
              <w:rPr>
                <w:rFonts w:cstheme="minorHAnsi"/>
                <w:sz w:val="24"/>
                <w:szCs w:val="24"/>
              </w:rPr>
            </w:pPr>
          </w:p>
          <w:p w:rsidR="001E25E6" w:rsidRPr="00E41CED" w:rsidRDefault="001E25E6" w:rsidP="001E25E6">
            <w:pPr>
              <w:jc w:val="center"/>
              <w:rPr>
                <w:rFonts w:cstheme="minorHAnsi"/>
                <w:sz w:val="24"/>
                <w:szCs w:val="24"/>
              </w:rPr>
            </w:pPr>
            <w:r w:rsidRPr="00E41CED">
              <w:rPr>
                <w:rFonts w:cstheme="minorHAnsi"/>
                <w:sz w:val="24"/>
                <w:szCs w:val="24"/>
              </w:rPr>
              <w:t xml:space="preserve">Unit </w:t>
            </w:r>
            <w:r>
              <w:rPr>
                <w:rFonts w:cstheme="minorHAnsi"/>
                <w:sz w:val="24"/>
                <w:szCs w:val="24"/>
              </w:rPr>
              <w:t>Three</w:t>
            </w:r>
          </w:p>
        </w:tc>
        <w:tc>
          <w:tcPr>
            <w:tcW w:w="3192" w:type="dxa"/>
          </w:tcPr>
          <w:p w:rsidR="001E25E6" w:rsidRPr="00E41CED" w:rsidRDefault="001E25E6" w:rsidP="00EA32DB">
            <w:pPr>
              <w:jc w:val="center"/>
              <w:rPr>
                <w:rFonts w:cstheme="minorHAnsi"/>
                <w:sz w:val="24"/>
                <w:szCs w:val="24"/>
              </w:rPr>
            </w:pPr>
          </w:p>
          <w:p w:rsidR="001E25E6" w:rsidRPr="00E41CED" w:rsidRDefault="001E25E6" w:rsidP="00EA32DB">
            <w:pPr>
              <w:jc w:val="center"/>
              <w:rPr>
                <w:rFonts w:cstheme="minorHAnsi"/>
                <w:sz w:val="24"/>
                <w:szCs w:val="24"/>
              </w:rPr>
            </w:pPr>
            <w:r w:rsidRPr="00E41CED">
              <w:rPr>
                <w:rFonts w:cstheme="minorHAnsi"/>
                <w:sz w:val="24"/>
                <w:szCs w:val="24"/>
              </w:rPr>
              <w:t>Introduction to Elizabethan England and Shakespeare</w:t>
            </w:r>
          </w:p>
        </w:tc>
        <w:tc>
          <w:tcPr>
            <w:tcW w:w="3192" w:type="dxa"/>
          </w:tcPr>
          <w:p w:rsidR="001E25E6" w:rsidRPr="00E41CED" w:rsidRDefault="001E25E6" w:rsidP="00F34D93">
            <w:pPr>
              <w:rPr>
                <w:rFonts w:cstheme="minorHAnsi"/>
                <w:sz w:val="24"/>
                <w:szCs w:val="24"/>
              </w:rPr>
            </w:pPr>
            <w:r w:rsidRPr="00E41CED">
              <w:rPr>
                <w:rFonts w:cstheme="minorHAnsi"/>
                <w:sz w:val="24"/>
                <w:szCs w:val="24"/>
              </w:rPr>
              <w:t xml:space="preserve">After gaining some historical context of Shakespeare’s time, students will read “A Midsummer Night’s Dream.”  Speaking skills and thematic understanding will be </w:t>
            </w:r>
            <w:r w:rsidR="00F34D93">
              <w:rPr>
                <w:rFonts w:cstheme="minorHAnsi"/>
                <w:sz w:val="24"/>
                <w:szCs w:val="24"/>
              </w:rPr>
              <w:t>focus areas</w:t>
            </w:r>
            <w:r w:rsidRPr="00E41CED">
              <w:rPr>
                <w:rFonts w:cstheme="minorHAnsi"/>
                <w:sz w:val="24"/>
                <w:szCs w:val="24"/>
              </w:rPr>
              <w:t>.</w:t>
            </w:r>
          </w:p>
        </w:tc>
      </w:tr>
      <w:tr w:rsidR="001E25E6" w:rsidRPr="00E41CED" w:rsidTr="00CC1F59">
        <w:tc>
          <w:tcPr>
            <w:tcW w:w="3192" w:type="dxa"/>
          </w:tcPr>
          <w:p w:rsidR="001E25E6" w:rsidRPr="00E41CED" w:rsidRDefault="001E25E6" w:rsidP="00EA32DB">
            <w:pPr>
              <w:jc w:val="center"/>
              <w:rPr>
                <w:rFonts w:cstheme="minorHAnsi"/>
                <w:sz w:val="24"/>
                <w:szCs w:val="24"/>
              </w:rPr>
            </w:pPr>
          </w:p>
          <w:p w:rsidR="001E25E6" w:rsidRPr="00E41CED" w:rsidRDefault="001E25E6" w:rsidP="00EA32DB">
            <w:pPr>
              <w:jc w:val="center"/>
              <w:rPr>
                <w:rFonts w:cstheme="minorHAnsi"/>
                <w:sz w:val="24"/>
                <w:szCs w:val="24"/>
              </w:rPr>
            </w:pPr>
            <w:r w:rsidRPr="00E41CED">
              <w:rPr>
                <w:rFonts w:cstheme="minorHAnsi"/>
                <w:sz w:val="24"/>
                <w:szCs w:val="24"/>
              </w:rPr>
              <w:t>Unit Five</w:t>
            </w:r>
          </w:p>
        </w:tc>
        <w:tc>
          <w:tcPr>
            <w:tcW w:w="3192" w:type="dxa"/>
          </w:tcPr>
          <w:p w:rsidR="001E25E6" w:rsidRPr="00E41CED" w:rsidRDefault="001E25E6" w:rsidP="00EA32DB">
            <w:pPr>
              <w:jc w:val="center"/>
              <w:rPr>
                <w:rFonts w:cstheme="minorHAnsi"/>
                <w:sz w:val="24"/>
                <w:szCs w:val="24"/>
              </w:rPr>
            </w:pPr>
          </w:p>
          <w:p w:rsidR="001E25E6" w:rsidRPr="00E41CED" w:rsidRDefault="001E25E6" w:rsidP="00EA32DB">
            <w:pPr>
              <w:jc w:val="center"/>
              <w:rPr>
                <w:rFonts w:cstheme="minorHAnsi"/>
                <w:sz w:val="24"/>
                <w:szCs w:val="24"/>
              </w:rPr>
            </w:pPr>
            <w:r>
              <w:rPr>
                <w:rFonts w:cstheme="minorHAnsi"/>
                <w:sz w:val="24"/>
                <w:szCs w:val="24"/>
              </w:rPr>
              <w:t>Multi-Genre Writing Unit</w:t>
            </w:r>
          </w:p>
        </w:tc>
        <w:tc>
          <w:tcPr>
            <w:tcW w:w="3192" w:type="dxa"/>
          </w:tcPr>
          <w:p w:rsidR="001E25E6" w:rsidRPr="00E41CED" w:rsidRDefault="00600315" w:rsidP="00E728A6">
            <w:pPr>
              <w:rPr>
                <w:rFonts w:cstheme="minorHAnsi"/>
                <w:sz w:val="24"/>
                <w:szCs w:val="24"/>
              </w:rPr>
            </w:pPr>
            <w:r>
              <w:rPr>
                <w:rFonts w:cstheme="minorHAnsi"/>
                <w:sz w:val="24"/>
                <w:szCs w:val="24"/>
              </w:rPr>
              <w:t>Students will choose one topic area to focus on, and will write about that topic in at least three different genres (narrative, poetry, persuasive, etc.)</w:t>
            </w:r>
          </w:p>
        </w:tc>
      </w:tr>
    </w:tbl>
    <w:p w:rsidR="00E728A6" w:rsidRPr="00E41CED" w:rsidRDefault="00E728A6" w:rsidP="00E728A6">
      <w:pPr>
        <w:spacing w:after="0"/>
        <w:rPr>
          <w:rFonts w:cstheme="minorHAnsi"/>
          <w:b/>
          <w:sz w:val="24"/>
          <w:szCs w:val="24"/>
        </w:rPr>
      </w:pPr>
    </w:p>
    <w:p w:rsidR="00CC1F59" w:rsidRPr="00E41CED" w:rsidRDefault="00CC1F59" w:rsidP="00E728A6">
      <w:pPr>
        <w:spacing w:after="0"/>
        <w:rPr>
          <w:rFonts w:cstheme="minorHAnsi"/>
          <w:b/>
          <w:sz w:val="24"/>
          <w:szCs w:val="24"/>
        </w:rPr>
      </w:pPr>
      <w:r w:rsidRPr="00E41CED">
        <w:rPr>
          <w:rFonts w:cstheme="minorHAnsi"/>
          <w:b/>
          <w:sz w:val="24"/>
          <w:szCs w:val="24"/>
        </w:rPr>
        <w:t>Throughout the semester:</w:t>
      </w:r>
    </w:p>
    <w:p w:rsidR="00CC1F59" w:rsidRPr="00E41CED" w:rsidRDefault="00CC1F59" w:rsidP="00E728A6">
      <w:pPr>
        <w:spacing w:after="0"/>
        <w:rPr>
          <w:rFonts w:cstheme="minorHAnsi"/>
          <w:b/>
          <w:sz w:val="24"/>
          <w:szCs w:val="24"/>
        </w:rPr>
      </w:pPr>
    </w:p>
    <w:p w:rsidR="00CC1F59" w:rsidRPr="00E41CED" w:rsidRDefault="00CC1F59" w:rsidP="00CC1F59">
      <w:pPr>
        <w:pStyle w:val="ListParagraph"/>
        <w:numPr>
          <w:ilvl w:val="0"/>
          <w:numId w:val="2"/>
        </w:numPr>
        <w:spacing w:after="0"/>
        <w:rPr>
          <w:rFonts w:cstheme="minorHAnsi"/>
          <w:b/>
          <w:sz w:val="24"/>
          <w:szCs w:val="24"/>
        </w:rPr>
      </w:pPr>
      <w:r w:rsidRPr="00E41CED">
        <w:rPr>
          <w:rFonts w:cstheme="minorHAnsi"/>
          <w:sz w:val="24"/>
          <w:szCs w:val="24"/>
        </w:rPr>
        <w:t>Independent novels and assignments</w:t>
      </w:r>
      <w:r w:rsidR="00646B54" w:rsidRPr="00E41CED">
        <w:rPr>
          <w:rFonts w:cstheme="minorHAnsi"/>
          <w:sz w:val="24"/>
          <w:szCs w:val="24"/>
        </w:rPr>
        <w:t>, including a book talk</w:t>
      </w:r>
    </w:p>
    <w:p w:rsidR="00CC1F59" w:rsidRPr="00E41CED" w:rsidRDefault="00CC1F59" w:rsidP="00CC1F59">
      <w:pPr>
        <w:pStyle w:val="ListParagraph"/>
        <w:numPr>
          <w:ilvl w:val="0"/>
          <w:numId w:val="2"/>
        </w:numPr>
        <w:spacing w:after="0"/>
        <w:rPr>
          <w:rFonts w:cstheme="minorHAnsi"/>
          <w:b/>
          <w:sz w:val="24"/>
          <w:szCs w:val="24"/>
        </w:rPr>
      </w:pPr>
      <w:r w:rsidRPr="00E41CED">
        <w:rPr>
          <w:rFonts w:cstheme="minorHAnsi"/>
          <w:sz w:val="24"/>
          <w:szCs w:val="24"/>
        </w:rPr>
        <w:t>Grammar and punctuation mini-lessons and quizzes</w:t>
      </w:r>
    </w:p>
    <w:p w:rsidR="00CC1F59" w:rsidRPr="00E41CED" w:rsidRDefault="00CC1F59" w:rsidP="00CC1F59">
      <w:pPr>
        <w:pStyle w:val="ListParagraph"/>
        <w:numPr>
          <w:ilvl w:val="0"/>
          <w:numId w:val="2"/>
        </w:numPr>
        <w:spacing w:after="0"/>
        <w:rPr>
          <w:rFonts w:cstheme="minorHAnsi"/>
          <w:b/>
          <w:sz w:val="24"/>
          <w:szCs w:val="24"/>
        </w:rPr>
      </w:pPr>
      <w:r w:rsidRPr="00E41CED">
        <w:rPr>
          <w:rFonts w:cstheme="minorHAnsi"/>
          <w:sz w:val="24"/>
          <w:szCs w:val="24"/>
        </w:rPr>
        <w:t>Creative writing</w:t>
      </w:r>
    </w:p>
    <w:p w:rsidR="00CC1F59" w:rsidRPr="00E41CED" w:rsidRDefault="00CC1F59" w:rsidP="00CC1F59">
      <w:pPr>
        <w:pStyle w:val="ListParagraph"/>
        <w:numPr>
          <w:ilvl w:val="0"/>
          <w:numId w:val="2"/>
        </w:numPr>
        <w:spacing w:after="0"/>
        <w:rPr>
          <w:rFonts w:cstheme="minorHAnsi"/>
          <w:b/>
          <w:sz w:val="24"/>
          <w:szCs w:val="24"/>
        </w:rPr>
      </w:pPr>
      <w:r w:rsidRPr="00E41CED">
        <w:rPr>
          <w:rFonts w:cstheme="minorHAnsi"/>
          <w:sz w:val="24"/>
          <w:szCs w:val="24"/>
        </w:rPr>
        <w:t xml:space="preserve">Articles of the </w:t>
      </w:r>
      <w:r w:rsidR="00923633">
        <w:rPr>
          <w:rFonts w:cstheme="minorHAnsi"/>
          <w:sz w:val="24"/>
          <w:szCs w:val="24"/>
        </w:rPr>
        <w:t>month</w:t>
      </w:r>
    </w:p>
    <w:p w:rsidR="00646B54" w:rsidRPr="00E41CED" w:rsidRDefault="00646B54" w:rsidP="00CC1F59">
      <w:pPr>
        <w:pStyle w:val="ListParagraph"/>
        <w:numPr>
          <w:ilvl w:val="0"/>
          <w:numId w:val="2"/>
        </w:numPr>
        <w:spacing w:after="0"/>
        <w:rPr>
          <w:rFonts w:cstheme="minorHAnsi"/>
          <w:b/>
          <w:sz w:val="24"/>
          <w:szCs w:val="24"/>
        </w:rPr>
      </w:pPr>
      <w:r w:rsidRPr="00E41CED">
        <w:rPr>
          <w:rFonts w:cstheme="minorHAnsi"/>
          <w:sz w:val="24"/>
          <w:szCs w:val="24"/>
        </w:rPr>
        <w:t>Quick Writes</w:t>
      </w:r>
    </w:p>
    <w:p w:rsidR="00CC1F59" w:rsidRPr="00E41CED" w:rsidRDefault="00CC1F59" w:rsidP="00CC1F59">
      <w:pPr>
        <w:spacing w:after="0"/>
        <w:rPr>
          <w:rFonts w:cstheme="minorHAnsi"/>
          <w:b/>
          <w:sz w:val="24"/>
          <w:szCs w:val="24"/>
        </w:rPr>
      </w:pPr>
      <w:r w:rsidRPr="00E41CED">
        <w:rPr>
          <w:rFonts w:cstheme="minorHAnsi"/>
          <w:b/>
          <w:sz w:val="24"/>
          <w:szCs w:val="24"/>
        </w:rPr>
        <w:lastRenderedPageBreak/>
        <w:t>Materials Needed:</w:t>
      </w:r>
    </w:p>
    <w:p w:rsidR="00CC1F59" w:rsidRPr="00E41CED" w:rsidRDefault="00CC1F59" w:rsidP="00CC1F59">
      <w:pPr>
        <w:spacing w:after="0"/>
        <w:rPr>
          <w:rFonts w:cstheme="minorHAnsi"/>
          <w:b/>
          <w:sz w:val="24"/>
          <w:szCs w:val="24"/>
        </w:rPr>
      </w:pPr>
    </w:p>
    <w:p w:rsidR="00CC1F59" w:rsidRPr="00E41CED" w:rsidRDefault="00CC1F59" w:rsidP="00CC1F59">
      <w:pPr>
        <w:pStyle w:val="ListParagraph"/>
        <w:numPr>
          <w:ilvl w:val="0"/>
          <w:numId w:val="3"/>
        </w:numPr>
        <w:spacing w:after="0"/>
        <w:rPr>
          <w:rFonts w:cstheme="minorHAnsi"/>
          <w:b/>
          <w:sz w:val="24"/>
          <w:szCs w:val="24"/>
        </w:rPr>
      </w:pPr>
      <w:r w:rsidRPr="00E41CED">
        <w:rPr>
          <w:rFonts w:cstheme="minorHAnsi"/>
          <w:sz w:val="24"/>
          <w:szCs w:val="24"/>
        </w:rPr>
        <w:t xml:space="preserve">Binder with </w:t>
      </w:r>
      <w:proofErr w:type="spellStart"/>
      <w:r w:rsidRPr="00E41CED">
        <w:rPr>
          <w:rFonts w:cstheme="minorHAnsi"/>
          <w:sz w:val="24"/>
          <w:szCs w:val="24"/>
        </w:rPr>
        <w:t>looseleaf</w:t>
      </w:r>
      <w:proofErr w:type="spellEnd"/>
    </w:p>
    <w:p w:rsidR="00CC1F59" w:rsidRPr="00E41CED" w:rsidRDefault="00CC1F59" w:rsidP="00CC1F59">
      <w:pPr>
        <w:pStyle w:val="ListParagraph"/>
        <w:numPr>
          <w:ilvl w:val="0"/>
          <w:numId w:val="3"/>
        </w:numPr>
        <w:spacing w:after="0"/>
        <w:rPr>
          <w:rFonts w:cstheme="minorHAnsi"/>
          <w:b/>
          <w:sz w:val="24"/>
          <w:szCs w:val="24"/>
        </w:rPr>
      </w:pPr>
      <w:r w:rsidRPr="00E41CED">
        <w:rPr>
          <w:rFonts w:cstheme="minorHAnsi"/>
          <w:sz w:val="24"/>
          <w:szCs w:val="24"/>
        </w:rPr>
        <w:t xml:space="preserve">Independent novel </w:t>
      </w:r>
    </w:p>
    <w:p w:rsidR="00646B54" w:rsidRPr="00E41CED" w:rsidRDefault="00646B54" w:rsidP="00CC1F59">
      <w:pPr>
        <w:pStyle w:val="ListParagraph"/>
        <w:numPr>
          <w:ilvl w:val="0"/>
          <w:numId w:val="3"/>
        </w:numPr>
        <w:spacing w:after="0"/>
        <w:rPr>
          <w:rFonts w:cstheme="minorHAnsi"/>
          <w:b/>
          <w:sz w:val="24"/>
          <w:szCs w:val="24"/>
        </w:rPr>
      </w:pPr>
      <w:r w:rsidRPr="00E41CED">
        <w:rPr>
          <w:rFonts w:cstheme="minorHAnsi"/>
          <w:sz w:val="24"/>
          <w:szCs w:val="24"/>
        </w:rPr>
        <w:t>Hard cover writers notebook (students may continue to use their notebooks from last semester)</w:t>
      </w:r>
    </w:p>
    <w:p w:rsidR="00CC1F59" w:rsidRPr="00E41CED" w:rsidRDefault="00CC1F59" w:rsidP="00CC1F59">
      <w:pPr>
        <w:pStyle w:val="ListParagraph"/>
        <w:numPr>
          <w:ilvl w:val="0"/>
          <w:numId w:val="3"/>
        </w:numPr>
        <w:spacing w:after="0"/>
        <w:rPr>
          <w:rFonts w:cstheme="minorHAnsi"/>
          <w:b/>
          <w:sz w:val="24"/>
          <w:szCs w:val="24"/>
        </w:rPr>
      </w:pPr>
      <w:r w:rsidRPr="00E41CED">
        <w:rPr>
          <w:rFonts w:cstheme="minorHAnsi"/>
          <w:sz w:val="24"/>
          <w:szCs w:val="24"/>
        </w:rPr>
        <w:t>Pens (blue and black ink) and pencils; highlighters</w:t>
      </w:r>
    </w:p>
    <w:p w:rsidR="00CC1F59" w:rsidRPr="00E41CED" w:rsidRDefault="00CC1F59" w:rsidP="00CC1F59">
      <w:pPr>
        <w:spacing w:after="0"/>
        <w:rPr>
          <w:rFonts w:cstheme="minorHAnsi"/>
          <w:b/>
          <w:sz w:val="24"/>
          <w:szCs w:val="24"/>
        </w:rPr>
      </w:pPr>
    </w:p>
    <w:p w:rsidR="002C7777" w:rsidRPr="00E41CED" w:rsidRDefault="002C7777" w:rsidP="002C7777">
      <w:pPr>
        <w:spacing w:after="0"/>
        <w:rPr>
          <w:rFonts w:cstheme="minorHAnsi"/>
          <w:b/>
          <w:sz w:val="24"/>
          <w:szCs w:val="24"/>
        </w:rPr>
      </w:pPr>
    </w:p>
    <w:p w:rsidR="00E41CED" w:rsidRPr="00E41CED" w:rsidRDefault="00E41CED" w:rsidP="00E41CED">
      <w:pPr>
        <w:spacing w:after="0"/>
        <w:rPr>
          <w:rFonts w:cstheme="minorHAnsi"/>
          <w:b/>
          <w:sz w:val="24"/>
          <w:szCs w:val="24"/>
        </w:rPr>
      </w:pPr>
      <w:r w:rsidRPr="00E41CED">
        <w:rPr>
          <w:rFonts w:cstheme="minorHAnsi"/>
          <w:b/>
          <w:sz w:val="24"/>
          <w:szCs w:val="24"/>
        </w:rPr>
        <w:t>Evaluation:</w:t>
      </w:r>
    </w:p>
    <w:p w:rsidR="00E41CED" w:rsidRPr="00E41CED" w:rsidRDefault="00E41CED" w:rsidP="00E41CED">
      <w:pPr>
        <w:spacing w:after="0"/>
        <w:rPr>
          <w:rFonts w:cstheme="minorHAnsi"/>
          <w:b/>
          <w:sz w:val="24"/>
          <w:szCs w:val="24"/>
        </w:rPr>
      </w:pPr>
    </w:p>
    <w:p w:rsidR="00E41CED" w:rsidRPr="00E41CED" w:rsidRDefault="00E41CED" w:rsidP="00E41CED">
      <w:pPr>
        <w:pStyle w:val="ListParagraph"/>
        <w:numPr>
          <w:ilvl w:val="0"/>
          <w:numId w:val="5"/>
        </w:numPr>
        <w:spacing w:after="0"/>
        <w:rPr>
          <w:rFonts w:cstheme="minorHAnsi"/>
          <w:b/>
          <w:sz w:val="24"/>
          <w:szCs w:val="24"/>
        </w:rPr>
      </w:pPr>
      <w:r w:rsidRPr="00E41CED">
        <w:rPr>
          <w:rFonts w:cstheme="minorHAnsi"/>
          <w:sz w:val="24"/>
          <w:szCs w:val="24"/>
          <w:u w:val="single"/>
        </w:rPr>
        <w:t>Class work/ Speaking</w:t>
      </w:r>
      <w:r w:rsidRPr="00E41CED">
        <w:rPr>
          <w:rFonts w:cstheme="minorHAnsi"/>
          <w:sz w:val="24"/>
          <w:szCs w:val="24"/>
        </w:rPr>
        <w:t xml:space="preserve"> (participation, book talks, homework checks, etc.):</w:t>
      </w:r>
      <w:r w:rsidRPr="00E41CED">
        <w:rPr>
          <w:rFonts w:cstheme="minorHAnsi"/>
          <w:sz w:val="24"/>
          <w:szCs w:val="24"/>
        </w:rPr>
        <w:tab/>
        <w:t>10%</w:t>
      </w:r>
    </w:p>
    <w:p w:rsidR="00E41CED" w:rsidRPr="00E41CED" w:rsidRDefault="00E41CED" w:rsidP="00E41CED">
      <w:pPr>
        <w:pStyle w:val="ListParagraph"/>
        <w:spacing w:after="0"/>
        <w:rPr>
          <w:rFonts w:cstheme="minorHAnsi"/>
          <w:b/>
          <w:sz w:val="24"/>
          <w:szCs w:val="24"/>
        </w:rPr>
      </w:pPr>
    </w:p>
    <w:p w:rsidR="00E41CED" w:rsidRPr="00E41CED" w:rsidRDefault="00E41CED" w:rsidP="00E41CED">
      <w:pPr>
        <w:pStyle w:val="ListParagraph"/>
        <w:numPr>
          <w:ilvl w:val="0"/>
          <w:numId w:val="5"/>
        </w:numPr>
        <w:spacing w:after="0"/>
        <w:rPr>
          <w:rFonts w:cstheme="minorHAnsi"/>
          <w:b/>
          <w:sz w:val="24"/>
          <w:szCs w:val="24"/>
        </w:rPr>
      </w:pPr>
      <w:r w:rsidRPr="00E41CED">
        <w:rPr>
          <w:rFonts w:cstheme="minorHAnsi"/>
          <w:sz w:val="24"/>
          <w:szCs w:val="24"/>
          <w:u w:val="single"/>
        </w:rPr>
        <w:t>Assignments/Tests</w:t>
      </w:r>
      <w:r w:rsidRPr="00E41CED">
        <w:rPr>
          <w:rFonts w:cstheme="minorHAnsi"/>
          <w:sz w:val="24"/>
          <w:szCs w:val="24"/>
        </w:rPr>
        <w:t xml:space="preserve"> (Writer’s Notebook, projects, tests, quizzes, </w:t>
      </w:r>
    </w:p>
    <w:p w:rsidR="00E41CED" w:rsidRPr="00E41CED" w:rsidRDefault="00E41CED" w:rsidP="00E41CED">
      <w:pPr>
        <w:spacing w:after="0"/>
        <w:ind w:left="2160"/>
        <w:rPr>
          <w:rFonts w:cstheme="minorHAnsi"/>
          <w:b/>
          <w:sz w:val="24"/>
          <w:szCs w:val="24"/>
        </w:rPr>
      </w:pPr>
      <w:r>
        <w:rPr>
          <w:rFonts w:cstheme="minorHAnsi"/>
          <w:sz w:val="24"/>
          <w:szCs w:val="24"/>
        </w:rPr>
        <w:t xml:space="preserve">          </w:t>
      </w:r>
      <w:proofErr w:type="gramStart"/>
      <w:r w:rsidRPr="00E41CED">
        <w:rPr>
          <w:rFonts w:cstheme="minorHAnsi"/>
          <w:sz w:val="24"/>
          <w:szCs w:val="24"/>
        </w:rPr>
        <w:t>writing</w:t>
      </w:r>
      <w:proofErr w:type="gramEnd"/>
      <w:r w:rsidRPr="00E41CED">
        <w:rPr>
          <w:rFonts w:cstheme="minorHAnsi"/>
          <w:sz w:val="24"/>
          <w:szCs w:val="24"/>
        </w:rPr>
        <w:t xml:space="preserve"> tasks): </w:t>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t>60%</w:t>
      </w:r>
    </w:p>
    <w:p w:rsidR="00E41CED" w:rsidRPr="00E41CED" w:rsidRDefault="00E41CED" w:rsidP="00E41CED">
      <w:pPr>
        <w:spacing w:after="0"/>
        <w:rPr>
          <w:rFonts w:cstheme="minorHAnsi"/>
          <w:b/>
          <w:sz w:val="24"/>
          <w:szCs w:val="24"/>
        </w:rPr>
      </w:pPr>
    </w:p>
    <w:p w:rsidR="002C7777" w:rsidRPr="00E41CED" w:rsidRDefault="00E41CED" w:rsidP="00E41CED">
      <w:pPr>
        <w:pStyle w:val="ListParagraph"/>
        <w:numPr>
          <w:ilvl w:val="0"/>
          <w:numId w:val="6"/>
        </w:numPr>
        <w:spacing w:after="0"/>
        <w:rPr>
          <w:rFonts w:cstheme="minorHAnsi"/>
          <w:b/>
          <w:sz w:val="24"/>
          <w:szCs w:val="24"/>
        </w:rPr>
      </w:pPr>
      <w:r w:rsidRPr="00E41CED">
        <w:rPr>
          <w:rFonts w:cstheme="minorHAnsi"/>
          <w:sz w:val="24"/>
          <w:szCs w:val="24"/>
          <w:u w:val="single"/>
        </w:rPr>
        <w:t>Final Exam:</w:t>
      </w:r>
      <w:r w:rsidRPr="00E41CED">
        <w:rPr>
          <w:rFonts w:cstheme="minorHAnsi"/>
          <w:sz w:val="24"/>
          <w:szCs w:val="24"/>
        </w:rPr>
        <w:t xml:space="preserve"> </w:t>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sidRPr="00E41CED">
        <w:rPr>
          <w:rFonts w:cstheme="minorHAnsi"/>
          <w:sz w:val="24"/>
          <w:szCs w:val="24"/>
        </w:rPr>
        <w:tab/>
      </w:r>
      <w:r>
        <w:rPr>
          <w:rFonts w:cstheme="minorHAnsi"/>
          <w:sz w:val="24"/>
          <w:szCs w:val="24"/>
        </w:rPr>
        <w:tab/>
      </w:r>
      <w:r>
        <w:rPr>
          <w:rFonts w:cstheme="minorHAnsi"/>
          <w:sz w:val="24"/>
          <w:szCs w:val="24"/>
        </w:rPr>
        <w:tab/>
      </w:r>
      <w:r w:rsidRPr="00E41CED">
        <w:rPr>
          <w:rFonts w:cstheme="minorHAnsi"/>
          <w:sz w:val="24"/>
          <w:szCs w:val="24"/>
        </w:rPr>
        <w:t>30%</w:t>
      </w:r>
    </w:p>
    <w:p w:rsidR="00E41CED" w:rsidRPr="00E41CED" w:rsidRDefault="00E41CED" w:rsidP="00CC1F59">
      <w:pPr>
        <w:spacing w:after="0"/>
        <w:rPr>
          <w:rFonts w:cstheme="minorHAnsi"/>
          <w:b/>
          <w:sz w:val="24"/>
          <w:szCs w:val="24"/>
        </w:rPr>
      </w:pPr>
    </w:p>
    <w:p w:rsidR="00E41CED" w:rsidRPr="00E41CED" w:rsidRDefault="00E41CED" w:rsidP="00CC1F59">
      <w:pPr>
        <w:spacing w:after="0"/>
        <w:rPr>
          <w:rFonts w:cstheme="minorHAnsi"/>
          <w:b/>
          <w:sz w:val="24"/>
          <w:szCs w:val="24"/>
        </w:rPr>
      </w:pPr>
    </w:p>
    <w:p w:rsidR="00E41CED" w:rsidRPr="00E41CED" w:rsidRDefault="00E41CED" w:rsidP="00CC1F59">
      <w:pPr>
        <w:spacing w:after="0"/>
        <w:rPr>
          <w:rFonts w:cstheme="minorHAnsi"/>
          <w:b/>
          <w:sz w:val="24"/>
          <w:szCs w:val="24"/>
        </w:rPr>
      </w:pPr>
    </w:p>
    <w:p w:rsidR="00E41CED" w:rsidRPr="00E41CED" w:rsidRDefault="00870FB0" w:rsidP="00CC1F59">
      <w:pPr>
        <w:spacing w:after="0"/>
        <w:rPr>
          <w:rFonts w:cstheme="minorHAnsi"/>
          <w:b/>
          <w:sz w:val="24"/>
          <w:szCs w:val="24"/>
        </w:rPr>
      </w:pPr>
      <w:r>
        <w:rPr>
          <w:rFonts w:cstheme="minorHAnsi"/>
          <w:b/>
          <w:noProof/>
          <w:sz w:val="24"/>
          <w:szCs w:val="24"/>
        </w:rPr>
        <w:pict>
          <v:rect id="_x0000_s1027" style="position:absolute;margin-left:-7.5pt;margin-top:10.65pt;width:473.25pt;height:51pt;z-index:251658240" filled="f"/>
        </w:pict>
      </w:r>
    </w:p>
    <w:p w:rsidR="00CC1F59" w:rsidRPr="00E41CED" w:rsidRDefault="00646B54" w:rsidP="00CC1F59">
      <w:pPr>
        <w:spacing w:after="0"/>
        <w:rPr>
          <w:rFonts w:cstheme="minorHAnsi"/>
          <w:b/>
          <w:sz w:val="24"/>
          <w:szCs w:val="24"/>
        </w:rPr>
      </w:pPr>
      <w:r w:rsidRPr="00E41CED">
        <w:rPr>
          <w:rFonts w:cstheme="minorHAnsi"/>
          <w:b/>
          <w:sz w:val="24"/>
          <w:szCs w:val="24"/>
        </w:rPr>
        <w:t>1</w:t>
      </w:r>
      <w:r w:rsidR="002C7777" w:rsidRPr="00E41CED">
        <w:rPr>
          <w:rFonts w:cstheme="minorHAnsi"/>
          <w:b/>
          <w:sz w:val="24"/>
          <w:szCs w:val="24"/>
        </w:rPr>
        <w:t>0% will be deducted for each day an assignment is late. All assignments are due by 3:20 pm on the due date and must be handed in on paper (no emails or flash drives accepted). Students are responsible for printing assignments and class time will not be provided for this</w:t>
      </w:r>
      <w:r w:rsidR="00882A3C" w:rsidRPr="00E41CED">
        <w:rPr>
          <w:rFonts w:cstheme="minorHAnsi"/>
          <w:b/>
          <w:sz w:val="24"/>
          <w:szCs w:val="24"/>
        </w:rPr>
        <w:t>.</w:t>
      </w:r>
    </w:p>
    <w:p w:rsidR="00CC1F59" w:rsidRDefault="00CC1F59" w:rsidP="00CC1F59">
      <w:pPr>
        <w:spacing w:after="0"/>
        <w:rPr>
          <w:rFonts w:ascii="Arial" w:hAnsi="Arial" w:cs="Arial"/>
          <w:b/>
          <w:sz w:val="20"/>
          <w:szCs w:val="20"/>
        </w:rPr>
      </w:pPr>
    </w:p>
    <w:p w:rsidR="00E41CED" w:rsidRDefault="00E41CED" w:rsidP="00CC1F59">
      <w:pPr>
        <w:spacing w:after="0"/>
        <w:rPr>
          <w:rFonts w:ascii="Arial" w:hAnsi="Arial" w:cs="Arial"/>
          <w:b/>
          <w:sz w:val="20"/>
          <w:szCs w:val="20"/>
        </w:rPr>
      </w:pPr>
    </w:p>
    <w:p w:rsidR="00E41CED" w:rsidRDefault="00E41CED" w:rsidP="00E41CED">
      <w:pPr>
        <w:spacing w:after="0"/>
        <w:jc w:val="center"/>
        <w:rPr>
          <w:rFonts w:cstheme="minorHAnsi"/>
          <w:b/>
          <w:sz w:val="36"/>
          <w:szCs w:val="36"/>
        </w:rPr>
      </w:pPr>
      <w:r>
        <w:rPr>
          <w:rFonts w:cstheme="minorHAnsi"/>
          <w:b/>
          <w:sz w:val="36"/>
          <w:szCs w:val="36"/>
        </w:rPr>
        <w:t>I look forward to a fun and engaging semester!  Good luck!</w:t>
      </w:r>
    </w:p>
    <w:p w:rsidR="00E41CED" w:rsidRDefault="00E41CED" w:rsidP="00E41CED">
      <w:pPr>
        <w:spacing w:after="0"/>
        <w:jc w:val="center"/>
        <w:rPr>
          <w:rFonts w:cstheme="minorHAnsi"/>
          <w:b/>
          <w:sz w:val="36"/>
          <w:szCs w:val="36"/>
        </w:rPr>
      </w:pPr>
    </w:p>
    <w:p w:rsidR="00E41CED" w:rsidRPr="00E41CED" w:rsidRDefault="00E41CED" w:rsidP="00E41CED">
      <w:pPr>
        <w:spacing w:after="0"/>
        <w:jc w:val="center"/>
        <w:rPr>
          <w:rFonts w:cstheme="minorHAnsi"/>
          <w:b/>
          <w:sz w:val="36"/>
          <w:szCs w:val="36"/>
        </w:rPr>
      </w:pPr>
      <w:r>
        <w:rPr>
          <w:rFonts w:cstheme="minorHAnsi"/>
          <w:b/>
          <w:sz w:val="36"/>
          <w:szCs w:val="36"/>
        </w:rPr>
        <w:t xml:space="preserve">~Mrs. </w:t>
      </w:r>
      <w:proofErr w:type="spellStart"/>
      <w:r>
        <w:rPr>
          <w:rFonts w:cstheme="minorHAnsi"/>
          <w:b/>
          <w:sz w:val="36"/>
          <w:szCs w:val="36"/>
        </w:rPr>
        <w:t>Cabel</w:t>
      </w:r>
      <w:proofErr w:type="spellEnd"/>
    </w:p>
    <w:sectPr w:rsidR="00E41CED" w:rsidRPr="00E41CED" w:rsidSect="00E41CED">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A4A39"/>
    <w:multiLevelType w:val="hybridMultilevel"/>
    <w:tmpl w:val="491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36D12"/>
    <w:multiLevelType w:val="hybridMultilevel"/>
    <w:tmpl w:val="F5C4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6689E"/>
    <w:multiLevelType w:val="hybridMultilevel"/>
    <w:tmpl w:val="7E4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C6F19"/>
    <w:multiLevelType w:val="hybridMultilevel"/>
    <w:tmpl w:val="ACB8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728A6"/>
    <w:rsid w:val="001E25E6"/>
    <w:rsid w:val="00201E51"/>
    <w:rsid w:val="002C7777"/>
    <w:rsid w:val="003F330E"/>
    <w:rsid w:val="005367BC"/>
    <w:rsid w:val="00600315"/>
    <w:rsid w:val="00646B54"/>
    <w:rsid w:val="00761801"/>
    <w:rsid w:val="00870FB0"/>
    <w:rsid w:val="00882A3C"/>
    <w:rsid w:val="00923633"/>
    <w:rsid w:val="00AC0948"/>
    <w:rsid w:val="00B46835"/>
    <w:rsid w:val="00CC1F59"/>
    <w:rsid w:val="00CF5372"/>
    <w:rsid w:val="00E41CED"/>
    <w:rsid w:val="00E728A6"/>
    <w:rsid w:val="00EA32DB"/>
    <w:rsid w:val="00F062E1"/>
    <w:rsid w:val="00F34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A6"/>
    <w:pPr>
      <w:ind w:left="720"/>
      <w:contextualSpacing/>
    </w:pPr>
  </w:style>
  <w:style w:type="table" w:styleId="TableGrid">
    <w:name w:val="Table Grid"/>
    <w:basedOn w:val="TableNormal"/>
    <w:uiPriority w:val="59"/>
    <w:rsid w:val="00E728A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7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DT16</cp:lastModifiedBy>
  <cp:revision>8</cp:revision>
  <dcterms:created xsi:type="dcterms:W3CDTF">2013-01-23T17:19:00Z</dcterms:created>
  <dcterms:modified xsi:type="dcterms:W3CDTF">2013-01-27T16:54:00Z</dcterms:modified>
</cp:coreProperties>
</file>