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1B1AC0F8" wp14:editId="6C69BBB0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6B6282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81564F">
        <w:rPr>
          <w:rFonts w:ascii="Times New Roman" w:hAnsi="Times New Roman" w:cs="Times New Roman"/>
          <w:b/>
          <w:smallCaps/>
          <w:sz w:val="40"/>
          <w:szCs w:val="40"/>
        </w:rPr>
        <w:t xml:space="preserve">Alex Tozer &amp; Mitchel </w:t>
      </w:r>
      <w:proofErr w:type="spellStart"/>
      <w:r w:rsidR="0081564F">
        <w:rPr>
          <w:rFonts w:ascii="Times New Roman" w:hAnsi="Times New Roman" w:cs="Times New Roman"/>
          <w:b/>
          <w:smallCaps/>
          <w:sz w:val="40"/>
          <w:szCs w:val="40"/>
        </w:rPr>
        <w:t>Hallihan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1564F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A82E5E">
        <w:rPr>
          <w:rFonts w:ascii="Times New Roman" w:hAnsi="Times New Roman" w:cs="Times New Roman"/>
          <w:b/>
          <w:smallCaps/>
          <w:sz w:val="40"/>
          <w:szCs w:val="40"/>
        </w:rPr>
        <w:t>Hot Stuff</w:t>
      </w:r>
      <w:r w:rsidR="00591CD5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81564F" w:rsidRDefault="00591CD5" w:rsidP="00815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portable s</w:t>
      </w:r>
      <w:r w:rsidR="0081564F" w:rsidRPr="0081564F">
        <w:rPr>
          <w:rFonts w:ascii="Times New Roman" w:hAnsi="Times New Roman" w:cs="Times New Roman"/>
          <w:b/>
          <w:smallCaps/>
          <w:sz w:val="24"/>
          <w:szCs w:val="24"/>
        </w:rPr>
        <w:t>elf-heating Coffee Cup</w:t>
      </w:r>
    </w:p>
    <w:p w:rsidR="0081564F" w:rsidRDefault="0081564F" w:rsidP="00815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3d-Printed </w:t>
      </w:r>
      <w:r w:rsidR="0020614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exterior layer</w:t>
      </w:r>
    </w:p>
    <w:p w:rsidR="0081564F" w:rsidRDefault="00206147" w:rsidP="00815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Battery operated</w:t>
      </w:r>
    </w:p>
    <w:p w:rsidR="00206147" w:rsidRDefault="00206147" w:rsidP="00815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detachable base</w:t>
      </w:r>
    </w:p>
    <w:p w:rsidR="00206147" w:rsidRDefault="00206147" w:rsidP="00815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Vinyl Decals</w:t>
      </w:r>
    </w:p>
    <w:p w:rsidR="00206147" w:rsidRDefault="00206147" w:rsidP="002061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Miniature heating unit</w:t>
      </w:r>
      <w:r w:rsidR="00BD40C1">
        <w:rPr>
          <w:rFonts w:ascii="Times New Roman" w:hAnsi="Times New Roman" w:cs="Times New Roman"/>
          <w:b/>
          <w:smallCaps/>
          <w:sz w:val="24"/>
          <w:szCs w:val="24"/>
        </w:rPr>
        <w:t xml:space="preserve"> (Induction)</w:t>
      </w:r>
    </w:p>
    <w:p w:rsidR="00206147" w:rsidRPr="00206147" w:rsidRDefault="00206147" w:rsidP="002061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Possible lighting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206147" w:rsidRDefault="0020614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Tinkercad- </w:t>
      </w:r>
      <w:hyperlink r:id="rId7" w:history="1">
        <w:r w:rsidRPr="00087B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https://www.tinkercad.com/</w:t>
        </w:r>
      </w:hyperlink>
    </w:p>
    <w:p w:rsidR="00206147" w:rsidRDefault="004526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Mini Heater design- </w:t>
      </w:r>
      <w:hyperlink r:id="rId8" w:history="1">
        <w:r w:rsidRPr="00087B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https://www.youtube.com/watch?v=mBwFhHR0gdQ</w:t>
        </w:r>
      </w:hyperlink>
    </w:p>
    <w:p w:rsidR="0045261C" w:rsidRDefault="004526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Vinyl cutter help- </w:t>
      </w:r>
      <w:hyperlink r:id="rId9" w:history="1">
        <w:r w:rsidRPr="00087B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https://vinylcuttingmachines.net/vinyl-cutting-101-everything-you-need-to-know-about-craft-cutters/</w:t>
        </w:r>
      </w:hyperlink>
    </w:p>
    <w:p w:rsidR="0045261C" w:rsidRDefault="004526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General 3d Printing/Vinyl/Lighting help- </w:t>
      </w:r>
      <w:hyperlink r:id="rId10" w:history="1">
        <w:r w:rsidR="00BD40C1" w:rsidRPr="0031564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http://mvhs.nbed.nb.ca/other/mvhs-make?page=2</w:t>
        </w:r>
      </w:hyperlink>
    </w:p>
    <w:p w:rsidR="00BD40C1" w:rsidRDefault="00BD40C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Induction Heater Unit- </w:t>
      </w:r>
      <w:hyperlink r:id="rId11" w:history="1">
        <w:r w:rsidRPr="0031564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https://www.banggood.com/5V-12V-ZVS-Induction-Heating-Power-Supply-Module-With-Coil-p-1015637.html?rmmds=search&amp;cur_warehouse=CN</w:t>
        </w:r>
      </w:hyperlink>
    </w:p>
    <w:p w:rsidR="00BD40C1" w:rsidRDefault="00BD40C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Induction Heater Tutorials- </w:t>
      </w:r>
      <w:hyperlink r:id="rId12" w:history="1">
        <w:r w:rsidRPr="0031564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https://www.youtube.com/watch?v=HvgM0awet9I</w:t>
        </w:r>
      </w:hyperlink>
    </w:p>
    <w:p w:rsidR="00681247" w:rsidRDefault="00BE4D8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3" w:history="1">
        <w:r w:rsidR="00681247" w:rsidRPr="0031564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https://www.youtube.com/watch?v=_v5Hg2zfLjs</w:t>
        </w:r>
      </w:hyperlink>
    </w:p>
    <w:p w:rsidR="00754764" w:rsidRDefault="00BE4D8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4" w:history="1">
        <w:r w:rsidR="00754764" w:rsidRPr="0031564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https://www.youtube.com/watch?v=UJ-1p6Bdz1E</w:t>
        </w:r>
      </w:hyperlink>
    </w:p>
    <w:p w:rsidR="00591CD5" w:rsidRDefault="00591CD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Vinyl mug tutorial- </w:t>
      </w:r>
      <w:hyperlink r:id="rId15" w:history="1">
        <w:r w:rsidRPr="0086743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https://www.youtube.com/watch?v=Irz7q45Dw2g</w:t>
        </w:r>
      </w:hyperlink>
    </w:p>
    <w:p w:rsidR="00591CD5" w:rsidRDefault="00591CD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Soldering tutorial- </w:t>
      </w:r>
      <w:hyperlink r:id="rId16" w:history="1">
        <w:r w:rsidRPr="0086743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https://www.youtube.com/watch?v=Qps9woUGkvI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Copper wire (2-3 feet)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 feet of electrical wire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9 volt or D batteries</w:t>
      </w:r>
    </w:p>
    <w:p w:rsidR="00F8348E" w:rsidRDefault="00591CD5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Single walled stainless s</w:t>
      </w:r>
      <w:r w:rsidR="00F8348E">
        <w:rPr>
          <w:rFonts w:ascii="Times New Roman" w:hAnsi="Times New Roman" w:cs="Times New Roman"/>
          <w:b/>
          <w:smallCaps/>
          <w:sz w:val="24"/>
          <w:szCs w:val="24"/>
        </w:rPr>
        <w:t>teel mug (small)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Printer/filament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Coffee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Mini- Led lighting</w:t>
      </w:r>
    </w:p>
    <w:p w:rsidR="00F8348E" w:rsidRDefault="00F8348E" w:rsidP="00F834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Switch</w:t>
      </w:r>
    </w:p>
    <w:p w:rsidR="006B6282" w:rsidRDefault="00F8348E" w:rsidP="00FA49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Vinyl Cutter/Vinyl</w:t>
      </w:r>
    </w:p>
    <w:p w:rsidR="00BD40C1" w:rsidRPr="00A82E5E" w:rsidRDefault="00BD40C1" w:rsidP="00FA49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mini induction heater and coil</w:t>
      </w:r>
    </w:p>
    <w:p w:rsidR="006B6282" w:rsidRDefault="006B6282" w:rsidP="00FA49F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2E5E" w:rsidRPr="00BE4D86" w:rsidRDefault="00591CD5" w:rsidP="00591CD5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E4D8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Design Ideas</w:t>
      </w:r>
    </w:p>
    <w:p w:rsidR="006B6282" w:rsidRPr="00FA49F0" w:rsidRDefault="00BE4D86" w:rsidP="00FA49F0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9.75pt;width:264.4pt;height:300.75pt;z-index:-251657728;mso-position-horizontal-relative:text;mso-position-vertical-relative:text;mso-width-relative:page;mso-height-relative:page" wrapcoords="-61 0 -61 21546 21600 21546 21600 0 -61 0">
            <v:imagedata r:id="rId17" o:title="image1 (1)"/>
            <w10:wrap type="through"/>
          </v:shape>
        </w:pict>
      </w:r>
      <w:r w:rsidR="00A82E5E">
        <w:rPr>
          <w:b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050D4733" wp14:editId="69711391">
            <wp:simplePos x="0" y="0"/>
            <wp:positionH relativeFrom="column">
              <wp:posOffset>2847975</wp:posOffset>
            </wp:positionH>
            <wp:positionV relativeFrom="paragraph">
              <wp:posOffset>66675</wp:posOffset>
            </wp:positionV>
            <wp:extent cx="4123055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457" y="21547"/>
                <wp:lineTo x="21457" y="0"/>
                <wp:lineTo x="0" y="0"/>
              </wp:wrapPolygon>
            </wp:wrapThrough>
            <wp:docPr id="1" name="Picture 1" descr="C:\Users\Lehman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hman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1" b="26512"/>
                    <a:stretch/>
                  </pic:blipFill>
                  <pic:spPr bwMode="auto">
                    <a:xfrm>
                      <a:off x="0" y="0"/>
                      <a:ext cx="412305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82">
        <w:rPr>
          <w:rFonts w:ascii="Times New Roman" w:hAnsi="Times New Roman" w:cs="Times New Roman"/>
          <w:b/>
          <w:smallCaps/>
          <w:sz w:val="24"/>
          <w:szCs w:val="24"/>
        </w:rPr>
        <w:t>Our two design ideas, the only</w:t>
      </w:r>
      <w:r w:rsidR="00A82E5E">
        <w:rPr>
          <w:rFonts w:ascii="Times New Roman" w:hAnsi="Times New Roman" w:cs="Times New Roman"/>
          <w:b/>
          <w:smallCaps/>
          <w:sz w:val="24"/>
          <w:szCs w:val="24"/>
        </w:rPr>
        <w:t xml:space="preserve">  d</w:t>
      </w:r>
      <w:r w:rsidR="006B6282">
        <w:rPr>
          <w:rFonts w:ascii="Times New Roman" w:hAnsi="Times New Roman" w:cs="Times New Roman"/>
          <w:b/>
          <w:smallCaps/>
          <w:sz w:val="24"/>
          <w:szCs w:val="24"/>
        </w:rPr>
        <w:t>ifference being whether or not to put coils up the whole length of the cup or not.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Induction unit will be added to the base of the mug for heating.</w:t>
      </w:r>
      <w:bookmarkStart w:id="0" w:name="_GoBack"/>
      <w:bookmarkEnd w:id="0"/>
    </w:p>
    <w:sectPr w:rsidR="006B6282" w:rsidRPr="00FA49F0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6EA57E4B"/>
    <w:multiLevelType w:val="hybridMultilevel"/>
    <w:tmpl w:val="D094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30BA"/>
    <w:multiLevelType w:val="hybridMultilevel"/>
    <w:tmpl w:val="0638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06147"/>
    <w:rsid w:val="0023623A"/>
    <w:rsid w:val="00236F59"/>
    <w:rsid w:val="00267649"/>
    <w:rsid w:val="002E2EE0"/>
    <w:rsid w:val="002F3DF8"/>
    <w:rsid w:val="00303C82"/>
    <w:rsid w:val="003517CA"/>
    <w:rsid w:val="00366CCE"/>
    <w:rsid w:val="003952B1"/>
    <w:rsid w:val="003A0DE2"/>
    <w:rsid w:val="004266A9"/>
    <w:rsid w:val="0043688C"/>
    <w:rsid w:val="0045261C"/>
    <w:rsid w:val="004C3462"/>
    <w:rsid w:val="004E306C"/>
    <w:rsid w:val="00546039"/>
    <w:rsid w:val="00591CD5"/>
    <w:rsid w:val="00593E9E"/>
    <w:rsid w:val="005F1719"/>
    <w:rsid w:val="00635C83"/>
    <w:rsid w:val="00681247"/>
    <w:rsid w:val="00685900"/>
    <w:rsid w:val="006B6282"/>
    <w:rsid w:val="00743677"/>
    <w:rsid w:val="00754764"/>
    <w:rsid w:val="00761AB8"/>
    <w:rsid w:val="0081564F"/>
    <w:rsid w:val="00822FDC"/>
    <w:rsid w:val="0083500F"/>
    <w:rsid w:val="008353AF"/>
    <w:rsid w:val="00882727"/>
    <w:rsid w:val="00955016"/>
    <w:rsid w:val="00966FA9"/>
    <w:rsid w:val="009F0A53"/>
    <w:rsid w:val="00A334C9"/>
    <w:rsid w:val="00A82E5E"/>
    <w:rsid w:val="00AB4A66"/>
    <w:rsid w:val="00AC2BF3"/>
    <w:rsid w:val="00AD41F4"/>
    <w:rsid w:val="00AE439B"/>
    <w:rsid w:val="00BD40C1"/>
    <w:rsid w:val="00BE4D86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8348E"/>
    <w:rsid w:val="00FA49F0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DD009E-2D64-44C7-A856-28B911B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wFhHR0gdQ" TargetMode="External"/><Relationship Id="rId13" Type="http://schemas.openxmlformats.org/officeDocument/2006/relationships/hyperlink" Target="https://www.youtube.com/watch?v=_v5Hg2zfLj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https://www.youtube.com/watch?v=HvgM0awet9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ps9woUGkv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anggood.com/5V-12V-ZVS-Induction-Heating-Power-Supply-Module-With-Coil-p-1015637.html?rmmds=search&amp;cur_warehouse=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rz7q45Dw2g" TargetMode="External"/><Relationship Id="rId10" Type="http://schemas.openxmlformats.org/officeDocument/2006/relationships/hyperlink" Target="http://mvhs.nbed.nb.ca/other/mvhs-make?page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nylcuttingmachines.net/vinyl-cutting-101-everything-you-need-to-know-about-craft-cutters/" TargetMode="External"/><Relationship Id="rId14" Type="http://schemas.openxmlformats.org/officeDocument/2006/relationships/hyperlink" Target="https://www.youtube.com/watch?v=UJ-1p6Bdz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8A71-F1DB-4231-8839-13466F9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Tozer, Alex</dc:creator>
  <cp:lastModifiedBy>Hallihan, Mitchel</cp:lastModifiedBy>
  <cp:revision>6</cp:revision>
  <cp:lastPrinted>2016-09-14T11:35:00Z</cp:lastPrinted>
  <dcterms:created xsi:type="dcterms:W3CDTF">2017-09-28T17:01:00Z</dcterms:created>
  <dcterms:modified xsi:type="dcterms:W3CDTF">2017-11-16T17:45:00Z</dcterms:modified>
</cp:coreProperties>
</file>