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12" w:rsidRDefault="00BB2F19" w:rsidP="00264C12">
      <w:pPr>
        <w:autoSpaceDE w:val="0"/>
        <w:autoSpaceDN w:val="0"/>
        <w:adjustRightInd w:val="0"/>
        <w:spacing w:after="0" w:line="240" w:lineRule="auto"/>
        <w:jc w:val="center"/>
        <w:rPr>
          <w:rFonts w:ascii="Times New Roman" w:hAnsi="Times New Roman" w:cs="Times New Roman"/>
          <w:color w:val="000000"/>
          <w:sz w:val="36"/>
          <w:szCs w:val="36"/>
          <w:u w:val="single"/>
        </w:rPr>
      </w:pPr>
      <w:r>
        <w:rPr>
          <w:rFonts w:ascii="Times New Roman" w:hAnsi="Times New Roman" w:cs="Times New Roman"/>
          <w:color w:val="000000"/>
          <w:sz w:val="36"/>
          <w:szCs w:val="36"/>
          <w:u w:val="single"/>
        </w:rPr>
        <w:t xml:space="preserve">F.I. </w:t>
      </w:r>
      <w:r w:rsidR="00264C12">
        <w:rPr>
          <w:rFonts w:ascii="Times New Roman" w:hAnsi="Times New Roman" w:cs="Times New Roman"/>
          <w:color w:val="000000"/>
          <w:sz w:val="36"/>
          <w:szCs w:val="36"/>
          <w:u w:val="single"/>
        </w:rPr>
        <w:t>World Issues 120</w:t>
      </w:r>
    </w:p>
    <w:p w:rsidR="00264C12" w:rsidRDefault="00264C12" w:rsidP="00264C12">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Course Outline</w:t>
      </w:r>
    </w:p>
    <w:p w:rsidR="00264C12" w:rsidRDefault="00264C12" w:rsidP="00264C12">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Brett Cameron</w:t>
      </w:r>
    </w:p>
    <w:p w:rsidR="00264C12" w:rsidRDefault="00264C12" w:rsidP="00886368">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u w:val="single"/>
        </w:rPr>
        <w:t>Introduction</w:t>
      </w:r>
      <w:r>
        <w:rPr>
          <w:rFonts w:ascii="Times New Roman" w:hAnsi="Times New Roman" w:cs="Times New Roman"/>
          <w:color w:val="000000"/>
          <w:sz w:val="27"/>
          <w:szCs w:val="27"/>
        </w:rPr>
        <w:t>:</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The general aim of the World Issues course is to provide Grade 12 students a basic understanding of the issues and events that have and continue to shape the modern world.  The course covers current political, economic, social and environmental concerns which are global in nature and require global solutions.  </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u w:val="single"/>
        </w:rPr>
        <w:t>Topics to be explored may include</w:t>
      </w:r>
      <w:r>
        <w:rPr>
          <w:rFonts w:ascii="Times New Roman" w:hAnsi="Times New Roman" w:cs="Times New Roman"/>
          <w:color w:val="000000"/>
          <w:sz w:val="27"/>
          <w:szCs w:val="27"/>
        </w:rPr>
        <w:t>:</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Country Locations/ Geography</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World Religions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Non -Governmental Organizations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United Nations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World Bank</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European Union</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Terrorism</w:t>
      </w:r>
    </w:p>
    <w:p w:rsidR="00F36DED" w:rsidRDefault="00F36DED"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Human Rights</w:t>
      </w:r>
    </w:p>
    <w:p w:rsidR="00F36DED" w:rsidRDefault="00F36DED"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Torture</w:t>
      </w:r>
    </w:p>
    <w:p w:rsidR="00F36DED" w:rsidRDefault="00F36DED"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Genocide</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Immigration and Refugee Status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Globalization</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Delinquency and criminality</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Equality of rights: Freedom of thought/expression, Worker’s rights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Canadian-American Relations </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Natural Disasters (Katrina, Rita) along with any current issues.</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*As a French Immersion course, students will lose points for speaking English, but may regain them by speaking French </w:t>
      </w:r>
      <w:r w:rsidR="00F36DED">
        <w:rPr>
          <w:rFonts w:ascii="Times New Roman" w:hAnsi="Times New Roman" w:cs="Times New Roman"/>
          <w:color w:val="000000"/>
          <w:sz w:val="27"/>
          <w:szCs w:val="27"/>
        </w:rPr>
        <w:t>outside of class or by texting/</w:t>
      </w:r>
      <w:proofErr w:type="spellStart"/>
      <w:r w:rsidR="00F36DED">
        <w:rPr>
          <w:rFonts w:ascii="Times New Roman" w:hAnsi="Times New Roman" w:cs="Times New Roman"/>
          <w:color w:val="000000"/>
          <w:sz w:val="27"/>
          <w:szCs w:val="27"/>
        </w:rPr>
        <w:t>m</w:t>
      </w:r>
      <w:r>
        <w:rPr>
          <w:rFonts w:ascii="Times New Roman" w:hAnsi="Times New Roman" w:cs="Times New Roman"/>
          <w:color w:val="000000"/>
          <w:sz w:val="27"/>
          <w:szCs w:val="27"/>
        </w:rPr>
        <w:t>sning</w:t>
      </w:r>
      <w:proofErr w:type="spellEnd"/>
      <w:r>
        <w:rPr>
          <w:rFonts w:ascii="Times New Roman" w:hAnsi="Times New Roman" w:cs="Times New Roman"/>
          <w:color w:val="000000"/>
          <w:sz w:val="27"/>
          <w:szCs w:val="27"/>
        </w:rPr>
        <w:t xml:space="preserve"> in French.*</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u w:val="single"/>
        </w:rPr>
        <w:t>Evaluation</w:t>
      </w:r>
      <w:r>
        <w:rPr>
          <w:rFonts w:ascii="Times New Roman" w:hAnsi="Times New Roman" w:cs="Times New Roman"/>
          <w:color w:val="000000"/>
          <w:sz w:val="27"/>
          <w:szCs w:val="27"/>
        </w:rPr>
        <w:t>:</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Weekly Journal: </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10%</w:t>
      </w:r>
    </w:p>
    <w:p w:rsidR="00264C12" w:rsidRDefault="00264C1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Participation:     </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10 %</w:t>
      </w:r>
    </w:p>
    <w:p w:rsidR="00264C12" w:rsidRDefault="00997742" w:rsidP="00264C1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Projects </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w:t>
      </w:r>
      <w:r>
        <w:rPr>
          <w:rFonts w:ascii="Times New Roman" w:hAnsi="Times New Roman" w:cs="Times New Roman"/>
          <w:color w:val="000000"/>
          <w:sz w:val="27"/>
          <w:szCs w:val="27"/>
        </w:rPr>
        <w:tab/>
        <w:t xml:space="preserve"> 30</w:t>
      </w:r>
      <w:r w:rsidR="00264C12">
        <w:rPr>
          <w:rFonts w:ascii="Times New Roman" w:hAnsi="Times New Roman" w:cs="Times New Roman"/>
          <w:color w:val="000000"/>
          <w:sz w:val="27"/>
          <w:szCs w:val="27"/>
        </w:rPr>
        <w:t>%</w:t>
      </w:r>
    </w:p>
    <w:p w:rsidR="00264C12" w:rsidRDefault="00997742" w:rsidP="00264C12">
      <w:pPr>
        <w:rPr>
          <w:rFonts w:ascii="Times New Roman" w:hAnsi="Times New Roman" w:cs="Times New Roman"/>
          <w:color w:val="000000"/>
          <w:sz w:val="27"/>
          <w:szCs w:val="27"/>
        </w:rPr>
      </w:pPr>
      <w:r>
        <w:rPr>
          <w:rFonts w:ascii="Times New Roman" w:hAnsi="Times New Roman" w:cs="Times New Roman"/>
          <w:color w:val="000000"/>
          <w:sz w:val="27"/>
          <w:szCs w:val="27"/>
        </w:rPr>
        <w:t>Tests</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 xml:space="preserve">       </w:t>
      </w:r>
      <w:r>
        <w:rPr>
          <w:rFonts w:ascii="Times New Roman" w:hAnsi="Times New Roman" w:cs="Times New Roman"/>
          <w:color w:val="000000"/>
          <w:sz w:val="27"/>
          <w:szCs w:val="27"/>
        </w:rPr>
        <w:tab/>
        <w:t xml:space="preserve"> 5</w:t>
      </w:r>
      <w:r w:rsidR="00F74546">
        <w:rPr>
          <w:rFonts w:ascii="Times New Roman" w:hAnsi="Times New Roman" w:cs="Times New Roman"/>
          <w:color w:val="000000"/>
          <w:sz w:val="27"/>
          <w:szCs w:val="27"/>
        </w:rPr>
        <w:t>0</w:t>
      </w:r>
      <w:r w:rsidR="00264C12">
        <w:rPr>
          <w:rFonts w:ascii="Times New Roman" w:hAnsi="Times New Roman" w:cs="Times New Roman"/>
          <w:color w:val="000000"/>
          <w:sz w:val="27"/>
          <w:szCs w:val="27"/>
        </w:rPr>
        <w:t xml:space="preserve"> %  </w:t>
      </w:r>
      <w:r w:rsidR="00264C12">
        <w:rPr>
          <w:rFonts w:ascii="Times New Roman" w:hAnsi="Times New Roman" w:cs="Times New Roman"/>
          <w:color w:val="000000"/>
          <w:sz w:val="27"/>
          <w:szCs w:val="27"/>
        </w:rPr>
        <w:tab/>
      </w:r>
      <w:r w:rsidR="00264C12">
        <w:rPr>
          <w:rFonts w:ascii="Times New Roman" w:hAnsi="Times New Roman" w:cs="Times New Roman"/>
          <w:color w:val="000000"/>
          <w:sz w:val="27"/>
          <w:szCs w:val="27"/>
        </w:rPr>
        <w:tab/>
      </w:r>
    </w:p>
    <w:p w:rsidR="0088164B" w:rsidRDefault="00F74546" w:rsidP="00264C12">
      <w:r>
        <w:rPr>
          <w:rFonts w:ascii="Times New Roman" w:hAnsi="Times New Roman" w:cs="Times New Roman"/>
          <w:color w:val="000000"/>
          <w:sz w:val="27"/>
          <w:szCs w:val="27"/>
        </w:rPr>
        <w:t xml:space="preserve">Exam </w:t>
      </w:r>
      <w:r>
        <w:rPr>
          <w:rFonts w:ascii="Times New Roman" w:hAnsi="Times New Roman" w:cs="Times New Roman"/>
          <w:color w:val="000000"/>
          <w:sz w:val="27"/>
          <w:szCs w:val="27"/>
        </w:rPr>
        <w:tab/>
        <w:t xml:space="preserve"> </w:t>
      </w:r>
      <w:r w:rsidR="007B5769">
        <w:rPr>
          <w:rFonts w:ascii="Times New Roman" w:hAnsi="Times New Roman" w:cs="Times New Roman"/>
          <w:color w:val="000000"/>
          <w:sz w:val="27"/>
          <w:szCs w:val="27"/>
        </w:rPr>
        <w:t>30</w:t>
      </w:r>
      <w:r w:rsidR="00264C12">
        <w:rPr>
          <w:rFonts w:ascii="Times New Roman" w:hAnsi="Times New Roman" w:cs="Times New Roman"/>
          <w:color w:val="000000"/>
          <w:sz w:val="27"/>
          <w:szCs w:val="27"/>
        </w:rPr>
        <w:t>%</w:t>
      </w:r>
      <w:r w:rsidR="007B5769">
        <w:rPr>
          <w:rFonts w:ascii="Times New Roman" w:hAnsi="Times New Roman" w:cs="Times New Roman"/>
          <w:color w:val="000000"/>
          <w:sz w:val="27"/>
          <w:szCs w:val="27"/>
        </w:rPr>
        <w:tab/>
        <w:t xml:space="preserve"> 50%/ 15% with incentive</w:t>
      </w:r>
      <w:bookmarkStart w:id="0" w:name="_GoBack"/>
      <w:bookmarkEnd w:id="0"/>
    </w:p>
    <w:sectPr w:rsidR="0088164B" w:rsidSect="0070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264C12"/>
    <w:rsid w:val="000B7B6F"/>
    <w:rsid w:val="00264C12"/>
    <w:rsid w:val="007007FD"/>
    <w:rsid w:val="007B5769"/>
    <w:rsid w:val="00886368"/>
    <w:rsid w:val="00942F0E"/>
    <w:rsid w:val="00997742"/>
    <w:rsid w:val="00BB2F19"/>
    <w:rsid w:val="00C90B99"/>
    <w:rsid w:val="00D369E4"/>
    <w:rsid w:val="00E167A2"/>
    <w:rsid w:val="00F14361"/>
    <w:rsid w:val="00F2239C"/>
    <w:rsid w:val="00F33476"/>
    <w:rsid w:val="00F36DED"/>
    <w:rsid w:val="00F7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5CB61-A5BF-4D8C-8A28-7586EC17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brettc</dc:creator>
  <cp:lastModifiedBy>Cameron, Brett (ASD-N)</cp:lastModifiedBy>
  <cp:revision>9</cp:revision>
  <cp:lastPrinted>2013-04-09T18:42:00Z</cp:lastPrinted>
  <dcterms:created xsi:type="dcterms:W3CDTF">2011-09-27T14:07:00Z</dcterms:created>
  <dcterms:modified xsi:type="dcterms:W3CDTF">2018-03-19T13:47:00Z</dcterms:modified>
</cp:coreProperties>
</file>