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F228" w14:textId="0767868B" w:rsidR="0013236B" w:rsidRPr="00DC6474" w:rsidRDefault="0013236B" w:rsidP="0013236B">
      <w:pPr>
        <w:pStyle w:val="Title"/>
        <w:jc w:val="left"/>
        <w:rPr>
          <w:b/>
          <w:bCs/>
          <w:sz w:val="24"/>
          <w:szCs w:val="24"/>
        </w:rPr>
      </w:pPr>
      <w:r w:rsidRPr="00DC6474">
        <w:rPr>
          <w:b/>
          <w:bCs/>
          <w:sz w:val="24"/>
          <w:szCs w:val="24"/>
        </w:rPr>
        <w:t xml:space="preserve">K. Doucette                                                                                                            </w:t>
      </w:r>
      <w:r w:rsidR="00DC6474" w:rsidRPr="00DC6474">
        <w:rPr>
          <w:b/>
          <w:bCs/>
          <w:sz w:val="24"/>
          <w:szCs w:val="24"/>
        </w:rPr>
        <w:t xml:space="preserve">                                        2023 - 2024</w:t>
      </w:r>
      <w:r w:rsidRPr="00DC6474">
        <w:rPr>
          <w:b/>
          <w:bCs/>
          <w:sz w:val="24"/>
          <w:szCs w:val="24"/>
        </w:rPr>
        <w:t xml:space="preserve"> </w:t>
      </w:r>
    </w:p>
    <w:p w14:paraId="4224B269" w14:textId="37AFAD5A" w:rsidR="0013236B" w:rsidRPr="00DC6474" w:rsidRDefault="0013236B" w:rsidP="0013236B">
      <w:pPr>
        <w:pStyle w:val="Title"/>
        <w:jc w:val="center"/>
        <w:rPr>
          <w:b/>
          <w:bCs/>
          <w:sz w:val="24"/>
          <w:szCs w:val="24"/>
          <w:u w:val="single"/>
        </w:rPr>
      </w:pPr>
      <w:r w:rsidRPr="00DC6474">
        <w:rPr>
          <w:b/>
          <w:bCs/>
          <w:sz w:val="24"/>
          <w:szCs w:val="24"/>
        </w:rPr>
        <w:t>Visual Arts 120</w:t>
      </w:r>
      <w:r w:rsidR="003B3BD5" w:rsidRPr="00DC6474">
        <w:rPr>
          <w:b/>
          <w:bCs/>
          <w:sz w:val="24"/>
          <w:szCs w:val="24"/>
        </w:rPr>
        <w:t xml:space="preserve"> Course Outline</w:t>
      </w:r>
      <w:r w:rsidRPr="00DC6474">
        <w:rPr>
          <w:b/>
          <w:bCs/>
          <w:sz w:val="24"/>
          <w:szCs w:val="24"/>
          <w:u w:val="single"/>
        </w:rPr>
        <w:br/>
      </w:r>
    </w:p>
    <w:p w14:paraId="7CC7CB1D" w14:textId="20002F56" w:rsidR="007D2B3C" w:rsidRPr="00DC6474" w:rsidRDefault="007D2B3C" w:rsidP="007D2B3C">
      <w:pPr>
        <w:pStyle w:val="Title"/>
        <w:jc w:val="left"/>
        <w:rPr>
          <w:rFonts w:cstheme="minorHAnsi"/>
          <w:b/>
          <w:bCs/>
          <w:sz w:val="24"/>
          <w:szCs w:val="24"/>
          <w:u w:val="single"/>
        </w:rPr>
      </w:pPr>
      <w:r w:rsidRPr="00DC6474">
        <w:rPr>
          <w:b/>
          <w:bCs/>
          <w:sz w:val="24"/>
          <w:szCs w:val="24"/>
          <w:u w:val="single"/>
        </w:rPr>
        <w:t>Overview</w:t>
      </w:r>
      <w:r w:rsidRPr="00DC6474">
        <w:rPr>
          <w:sz w:val="24"/>
          <w:szCs w:val="24"/>
        </w:rPr>
        <w:t>______________________________________________________________________________</w:t>
      </w:r>
      <w:r w:rsidRPr="00DC6474">
        <w:rPr>
          <w:b/>
          <w:bCs/>
          <w:sz w:val="24"/>
          <w:szCs w:val="24"/>
          <w:u w:val="single"/>
        </w:rPr>
        <w:t xml:space="preserve">                                                                                                                                                                         </w:t>
      </w:r>
    </w:p>
    <w:p w14:paraId="72A81AF4" w14:textId="4E92DC7E" w:rsidR="007D2B3C" w:rsidRPr="00DC6474" w:rsidRDefault="007D2B3C" w:rsidP="007D2B3C">
      <w:pPr>
        <w:rPr>
          <w:rFonts w:cstheme="minorHAnsi"/>
        </w:rPr>
      </w:pPr>
      <w:r w:rsidRPr="00DC6474">
        <w:rPr>
          <w:rFonts w:cstheme="minorHAnsi"/>
        </w:rPr>
        <w:t>Visual Arts is a universal form of expression. Students will create, connect, and communicate with ideas and skills developed through planning, action, and reflection. Student will use specific skills, vocabulary, techniques, processes, and technologies of visual arts to examine the world around them, express themselves, and develop Global Competencies. Students will create their own words of art, as well as engage in forms of discussion and research.</w:t>
      </w:r>
    </w:p>
    <w:p w14:paraId="361EF32F" w14:textId="77777777" w:rsidR="007D2B3C" w:rsidRPr="00DC6474" w:rsidRDefault="007D2B3C" w:rsidP="007D2B3C">
      <w:pPr>
        <w:rPr>
          <w:rFonts w:cstheme="minorHAnsi"/>
        </w:rPr>
      </w:pPr>
      <w:r w:rsidRPr="00DC6474">
        <w:rPr>
          <w:rFonts w:cstheme="minorHAnsi"/>
        </w:rPr>
        <w:t>Big ideas that will be touched on in this course include:</w:t>
      </w:r>
    </w:p>
    <w:p w14:paraId="5C642551" w14:textId="77777777" w:rsidR="007D2B3C" w:rsidRPr="00DC6474" w:rsidRDefault="007D2B3C" w:rsidP="007D2B3C">
      <w:pPr>
        <w:pStyle w:val="ListParagraph"/>
        <w:numPr>
          <w:ilvl w:val="0"/>
          <w:numId w:val="11"/>
        </w:numPr>
        <w:spacing w:after="0"/>
        <w:rPr>
          <w:rFonts w:cstheme="minorHAnsi"/>
        </w:rPr>
      </w:pPr>
      <w:r w:rsidRPr="00DC6474">
        <w:rPr>
          <w:rFonts w:cstheme="minorHAnsi"/>
          <w:b/>
          <w:bCs/>
        </w:rPr>
        <w:t>Exploration and Technique</w:t>
      </w:r>
      <w:r w:rsidRPr="00DC6474">
        <w:rPr>
          <w:rFonts w:cstheme="minorHAnsi"/>
        </w:rPr>
        <w:t>: Select materials and techniques to support decisions about art making practice.</w:t>
      </w:r>
    </w:p>
    <w:p w14:paraId="08F88D10" w14:textId="0C985990" w:rsidR="007D2B3C" w:rsidRPr="00DC6474" w:rsidRDefault="008555CF" w:rsidP="007D2B3C">
      <w:pPr>
        <w:pStyle w:val="ListParagraph"/>
        <w:numPr>
          <w:ilvl w:val="0"/>
          <w:numId w:val="11"/>
        </w:numPr>
        <w:spacing w:after="0"/>
        <w:rPr>
          <w:rFonts w:cstheme="minorHAnsi"/>
        </w:rPr>
      </w:pPr>
      <w:r w:rsidRPr="00DC6474">
        <w:rPr>
          <w:rFonts w:cstheme="minorHAnsi"/>
          <w:b/>
          <w:bCs/>
          <w:noProof/>
        </w:rPr>
        <mc:AlternateContent>
          <mc:Choice Requires="aink">
            <w:drawing>
              <wp:anchor distT="0" distB="0" distL="114300" distR="114300" simplePos="0" relativeHeight="251665408" behindDoc="0" locked="0" layoutInCell="1" allowOverlap="1" wp14:anchorId="4BB0A71A" wp14:editId="026BC57C">
                <wp:simplePos x="0" y="0"/>
                <wp:positionH relativeFrom="column">
                  <wp:posOffset>2878745</wp:posOffset>
                </wp:positionH>
                <wp:positionV relativeFrom="paragraph">
                  <wp:posOffset>61870</wp:posOffset>
                </wp:positionV>
                <wp:extent cx="360" cy="360"/>
                <wp:effectExtent l="57150" t="76200" r="57150" b="7620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4BB0A71A" wp14:editId="026BC57C">
                <wp:simplePos x="0" y="0"/>
                <wp:positionH relativeFrom="column">
                  <wp:posOffset>2878745</wp:posOffset>
                </wp:positionH>
                <wp:positionV relativeFrom="paragraph">
                  <wp:posOffset>61870</wp:posOffset>
                </wp:positionV>
                <wp:extent cx="360" cy="360"/>
                <wp:effectExtent l="57150" t="76200" r="57150" b="7620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1"/>
                        <a:stretch>
                          <a:fillRect/>
                        </a:stretch>
                      </pic:blipFill>
                      <pic:spPr>
                        <a:xfrm>
                          <a:off x="0" y="0"/>
                          <a:ext cx="36000" cy="36000"/>
                        </a:xfrm>
                        <a:prstGeom prst="rect">
                          <a:avLst/>
                        </a:prstGeom>
                      </pic:spPr>
                    </pic:pic>
                  </a:graphicData>
                </a:graphic>
              </wp:anchor>
            </w:drawing>
          </mc:Fallback>
        </mc:AlternateContent>
      </w:r>
      <w:r w:rsidRPr="00DC6474">
        <w:rPr>
          <w:rFonts w:cstheme="minorHAnsi"/>
          <w:b/>
          <w:bCs/>
          <w:noProof/>
        </w:rPr>
        <mc:AlternateContent>
          <mc:Choice Requires="aink">
            <w:drawing>
              <wp:anchor distT="0" distB="0" distL="114300" distR="114300" simplePos="0" relativeHeight="251664384" behindDoc="0" locked="0" layoutInCell="1" allowOverlap="1" wp14:anchorId="0BCDE7BA" wp14:editId="0002C099">
                <wp:simplePos x="0" y="0"/>
                <wp:positionH relativeFrom="column">
                  <wp:posOffset>2878455</wp:posOffset>
                </wp:positionH>
                <wp:positionV relativeFrom="paragraph">
                  <wp:posOffset>61595</wp:posOffset>
                </wp:positionV>
                <wp:extent cx="360" cy="360"/>
                <wp:effectExtent l="57150" t="76200" r="57150" b="76200"/>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0BCDE7BA" wp14:editId="0002C099">
                <wp:simplePos x="0" y="0"/>
                <wp:positionH relativeFrom="column">
                  <wp:posOffset>2878455</wp:posOffset>
                </wp:positionH>
                <wp:positionV relativeFrom="paragraph">
                  <wp:posOffset>61595</wp:posOffset>
                </wp:positionV>
                <wp:extent cx="360" cy="360"/>
                <wp:effectExtent l="57150" t="76200" r="57150" b="7620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3"/>
                        <a:stretch>
                          <a:fillRect/>
                        </a:stretch>
                      </pic:blipFill>
                      <pic:spPr>
                        <a:xfrm>
                          <a:off x="0" y="0"/>
                          <a:ext cx="36000" cy="36000"/>
                        </a:xfrm>
                        <a:prstGeom prst="rect">
                          <a:avLst/>
                        </a:prstGeom>
                      </pic:spPr>
                    </pic:pic>
                  </a:graphicData>
                </a:graphic>
              </wp:anchor>
            </w:drawing>
          </mc:Fallback>
        </mc:AlternateContent>
      </w:r>
      <w:r w:rsidRPr="00DC6474">
        <w:rPr>
          <w:rFonts w:cstheme="minorHAnsi"/>
          <w:b/>
          <w:bCs/>
          <w:noProof/>
        </w:rPr>
        <mc:AlternateContent>
          <mc:Choice Requires="aink">
            <w:drawing>
              <wp:anchor distT="0" distB="0" distL="114300" distR="114300" simplePos="0" relativeHeight="251660288" behindDoc="0" locked="0" layoutInCell="1" allowOverlap="1" wp14:anchorId="6961D3E1" wp14:editId="28D5D95E">
                <wp:simplePos x="0" y="0"/>
                <wp:positionH relativeFrom="column">
                  <wp:posOffset>2878745</wp:posOffset>
                </wp:positionH>
                <wp:positionV relativeFrom="paragraph">
                  <wp:posOffset>61870</wp:posOffset>
                </wp:positionV>
                <wp:extent cx="360" cy="360"/>
                <wp:effectExtent l="57150" t="76200" r="57150" b="7620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961D3E1" wp14:editId="28D5D95E">
                <wp:simplePos x="0" y="0"/>
                <wp:positionH relativeFrom="column">
                  <wp:posOffset>2878745</wp:posOffset>
                </wp:positionH>
                <wp:positionV relativeFrom="paragraph">
                  <wp:posOffset>61870</wp:posOffset>
                </wp:positionV>
                <wp:extent cx="360" cy="360"/>
                <wp:effectExtent l="57150" t="76200" r="57150" b="7620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1"/>
                        <a:stretch>
                          <a:fillRect/>
                        </a:stretch>
                      </pic:blipFill>
                      <pic:spPr>
                        <a:xfrm>
                          <a:off x="0" y="0"/>
                          <a:ext cx="36000" cy="36000"/>
                        </a:xfrm>
                        <a:prstGeom prst="rect">
                          <a:avLst/>
                        </a:prstGeom>
                      </pic:spPr>
                    </pic:pic>
                  </a:graphicData>
                </a:graphic>
              </wp:anchor>
            </w:drawing>
          </mc:Fallback>
        </mc:AlternateContent>
      </w:r>
      <w:r w:rsidRPr="00DC6474">
        <w:rPr>
          <w:rFonts w:cstheme="minorHAnsi"/>
          <w:b/>
          <w:bCs/>
          <w:noProof/>
        </w:rPr>
        <mc:AlternateContent>
          <mc:Choice Requires="aink">
            <w:drawing>
              <wp:anchor distT="0" distB="0" distL="114300" distR="114300" simplePos="0" relativeHeight="251659264" behindDoc="0" locked="0" layoutInCell="1" allowOverlap="1" wp14:anchorId="7420A290" wp14:editId="6A998B3A">
                <wp:simplePos x="0" y="0"/>
                <wp:positionH relativeFrom="column">
                  <wp:posOffset>2878745</wp:posOffset>
                </wp:positionH>
                <wp:positionV relativeFrom="paragraph">
                  <wp:posOffset>52510</wp:posOffset>
                </wp:positionV>
                <wp:extent cx="360" cy="360"/>
                <wp:effectExtent l="57150" t="76200" r="57150" b="7620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7420A290" wp14:editId="6A998B3A">
                <wp:simplePos x="0" y="0"/>
                <wp:positionH relativeFrom="column">
                  <wp:posOffset>2878745</wp:posOffset>
                </wp:positionH>
                <wp:positionV relativeFrom="paragraph">
                  <wp:posOffset>52510</wp:posOffset>
                </wp:positionV>
                <wp:extent cx="360" cy="360"/>
                <wp:effectExtent l="57150" t="76200" r="57150" b="7620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1"/>
                        <a:stretch>
                          <a:fillRect/>
                        </a:stretch>
                      </pic:blipFill>
                      <pic:spPr>
                        <a:xfrm>
                          <a:off x="0" y="0"/>
                          <a:ext cx="36000" cy="36000"/>
                        </a:xfrm>
                        <a:prstGeom prst="rect">
                          <a:avLst/>
                        </a:prstGeom>
                      </pic:spPr>
                    </pic:pic>
                  </a:graphicData>
                </a:graphic>
              </wp:anchor>
            </w:drawing>
          </mc:Fallback>
        </mc:AlternateContent>
      </w:r>
      <w:r w:rsidR="007D2B3C" w:rsidRPr="00DC6474">
        <w:rPr>
          <w:rFonts w:cstheme="minorHAnsi"/>
          <w:b/>
          <w:bCs/>
        </w:rPr>
        <w:t>Application and Product:</w:t>
      </w:r>
      <w:r w:rsidR="007D2B3C" w:rsidRPr="00DC6474">
        <w:rPr>
          <w:rFonts w:cstheme="minorHAnsi"/>
        </w:rPr>
        <w:t xml:space="preserve"> Create expressive works in visual art for specific audiences and purposes using a variety of art media.</w:t>
      </w:r>
    </w:p>
    <w:p w14:paraId="42486339" w14:textId="77777777" w:rsidR="007D2B3C" w:rsidRPr="00DC6474" w:rsidRDefault="007D2B3C" w:rsidP="007D2B3C">
      <w:pPr>
        <w:pStyle w:val="ListParagraph"/>
        <w:numPr>
          <w:ilvl w:val="0"/>
          <w:numId w:val="11"/>
        </w:numPr>
        <w:spacing w:after="0"/>
        <w:rPr>
          <w:rFonts w:cstheme="minorHAnsi"/>
        </w:rPr>
      </w:pPr>
      <w:r w:rsidRPr="00DC6474">
        <w:rPr>
          <w:rFonts w:cstheme="minorHAnsi"/>
          <w:b/>
          <w:bCs/>
        </w:rPr>
        <w:t xml:space="preserve">Creative Process: </w:t>
      </w:r>
      <w:r w:rsidRPr="00DC6474">
        <w:rPr>
          <w:rFonts w:cstheme="minorHAnsi"/>
        </w:rPr>
        <w:t>Use the creative process in different situations.</w:t>
      </w:r>
    </w:p>
    <w:p w14:paraId="6E135553" w14:textId="77777777" w:rsidR="007D2B3C" w:rsidRPr="00DC6474" w:rsidRDefault="007D2B3C" w:rsidP="007D2B3C">
      <w:pPr>
        <w:pStyle w:val="ListParagraph"/>
        <w:numPr>
          <w:ilvl w:val="0"/>
          <w:numId w:val="11"/>
        </w:numPr>
        <w:spacing w:after="0"/>
        <w:rPr>
          <w:rFonts w:cstheme="minorHAnsi"/>
        </w:rPr>
      </w:pPr>
      <w:r w:rsidRPr="00DC6474">
        <w:rPr>
          <w:rFonts w:cstheme="minorHAnsi"/>
          <w:b/>
          <w:bCs/>
        </w:rPr>
        <w:t>Art and Culture:</w:t>
      </w:r>
      <w:r w:rsidRPr="00DC6474">
        <w:rPr>
          <w:rFonts w:cstheme="minorHAnsi"/>
        </w:rPr>
        <w:t xml:space="preserve"> Investigate the role of visual arts in creating, expressing, recording, and reflecting culture and human experiences.</w:t>
      </w:r>
    </w:p>
    <w:p w14:paraId="76BD4643" w14:textId="77777777" w:rsidR="007D2B3C" w:rsidRPr="00DC6474" w:rsidRDefault="007D2B3C" w:rsidP="007D2B3C">
      <w:pPr>
        <w:pStyle w:val="ListParagraph"/>
        <w:numPr>
          <w:ilvl w:val="0"/>
          <w:numId w:val="11"/>
        </w:numPr>
        <w:spacing w:after="0"/>
        <w:rPr>
          <w:rFonts w:cstheme="minorHAnsi"/>
        </w:rPr>
      </w:pPr>
      <w:r w:rsidRPr="00DC6474">
        <w:rPr>
          <w:rFonts w:cstheme="minorHAnsi"/>
          <w:b/>
          <w:bCs/>
        </w:rPr>
        <w:t>Critical Response:</w:t>
      </w:r>
      <w:r w:rsidRPr="00DC6474">
        <w:rPr>
          <w:rFonts w:cstheme="minorHAnsi"/>
        </w:rPr>
        <w:t xml:space="preserve"> Demonstrate critical analysis skills.</w:t>
      </w:r>
    </w:p>
    <w:p w14:paraId="0EBC4474" w14:textId="44D734C1" w:rsidR="007D2B3C" w:rsidRPr="00DC6474" w:rsidRDefault="007D2B3C" w:rsidP="007D2B3C">
      <w:pPr>
        <w:pStyle w:val="ListParagraph"/>
        <w:numPr>
          <w:ilvl w:val="0"/>
          <w:numId w:val="11"/>
        </w:numPr>
        <w:spacing w:after="0"/>
        <w:rPr>
          <w:rFonts w:cstheme="minorHAnsi"/>
        </w:rPr>
      </w:pPr>
      <w:r w:rsidRPr="00DC6474">
        <w:rPr>
          <w:rFonts w:cstheme="minorHAnsi"/>
          <w:b/>
          <w:bCs/>
        </w:rPr>
        <w:t>Personal Communication:</w:t>
      </w:r>
      <w:r w:rsidRPr="00DC6474">
        <w:rPr>
          <w:rFonts w:cstheme="minorHAnsi"/>
        </w:rPr>
        <w:t xml:space="preserve"> Present expressive works.</w:t>
      </w:r>
      <w:r w:rsidRPr="00DC6474">
        <w:rPr>
          <w:rFonts w:cstheme="minorHAnsi"/>
        </w:rPr>
        <w:br/>
      </w:r>
    </w:p>
    <w:p w14:paraId="679AD621" w14:textId="77777777" w:rsidR="007D2B3C" w:rsidRPr="00DC6474" w:rsidRDefault="007D2B3C" w:rsidP="007D2B3C">
      <w:pPr>
        <w:rPr>
          <w:rFonts w:cstheme="minorHAnsi"/>
        </w:rPr>
      </w:pPr>
      <w:r w:rsidRPr="00DC6474">
        <w:rPr>
          <w:rFonts w:cstheme="minorHAnsi"/>
        </w:rPr>
        <w:t xml:space="preserve">For additional information on Visual Arts 120 curriculum please visit: </w:t>
      </w:r>
      <w:hyperlink r:id="rId16" w:history="1">
        <w:r w:rsidRPr="00DC6474">
          <w:rPr>
            <w:rStyle w:val="Hyperlink"/>
            <w:rFonts w:cstheme="minorHAnsi"/>
          </w:rPr>
          <w:t>https://curriculum.nbed.ca/learning-areas/high-school-block/creative-arts/visual-arts-10-110-120/</w:t>
        </w:r>
      </w:hyperlink>
      <w:r w:rsidRPr="00DC6474">
        <w:rPr>
          <w:rFonts w:cstheme="minorHAnsi"/>
        </w:rPr>
        <w:t xml:space="preserve"> </w:t>
      </w:r>
    </w:p>
    <w:p w14:paraId="3A158E79" w14:textId="0ABBB18B" w:rsidR="007D2B3C" w:rsidRPr="00DC6474" w:rsidRDefault="007D2B3C" w:rsidP="007D2B3C">
      <w:pPr>
        <w:pStyle w:val="Title"/>
        <w:jc w:val="left"/>
        <w:rPr>
          <w:b/>
          <w:bCs/>
          <w:sz w:val="24"/>
          <w:szCs w:val="24"/>
          <w:u w:val="single"/>
        </w:rPr>
      </w:pPr>
      <w:r w:rsidRPr="00DC6474">
        <w:rPr>
          <w:b/>
          <w:bCs/>
          <w:sz w:val="24"/>
          <w:szCs w:val="24"/>
          <w:u w:val="single"/>
        </w:rPr>
        <w:t>Materials</w:t>
      </w:r>
      <w:r w:rsidRPr="00DC6474">
        <w:rPr>
          <w:sz w:val="24"/>
          <w:szCs w:val="24"/>
        </w:rPr>
        <w:t>______________________________________________________________________________</w:t>
      </w:r>
    </w:p>
    <w:p w14:paraId="7CAC1AB0" w14:textId="77777777" w:rsidR="007D2B3C" w:rsidRPr="00DC6474" w:rsidRDefault="007D2B3C" w:rsidP="007D2B3C">
      <w:pPr>
        <w:rPr>
          <w:rFonts w:cstheme="minorHAnsi"/>
        </w:rPr>
        <w:sectPr w:rsidR="007D2B3C" w:rsidRPr="00DC6474" w:rsidSect="00A72981">
          <w:headerReference w:type="first" r:id="rId17"/>
          <w:footerReference w:type="first" r:id="rId18"/>
          <w:pgSz w:w="12240" w:h="15840" w:code="1"/>
          <w:pgMar w:top="851" w:right="851" w:bottom="1440" w:left="851" w:header="958" w:footer="646" w:gutter="0"/>
          <w:cols w:space="720"/>
          <w:titlePg/>
          <w:docGrid w:linePitch="299"/>
        </w:sectPr>
      </w:pPr>
    </w:p>
    <w:p w14:paraId="5CED58F1" w14:textId="25C650BB" w:rsidR="007D2B3C" w:rsidRPr="00DC6474" w:rsidRDefault="007D2B3C" w:rsidP="007D2B3C">
      <w:pPr>
        <w:pStyle w:val="ListParagraph"/>
        <w:numPr>
          <w:ilvl w:val="0"/>
          <w:numId w:val="12"/>
        </w:numPr>
        <w:rPr>
          <w:rFonts w:cstheme="minorHAnsi"/>
        </w:rPr>
      </w:pPr>
      <w:r w:rsidRPr="00DC6474">
        <w:rPr>
          <w:rFonts w:cstheme="minorHAnsi"/>
        </w:rPr>
        <w:t>Pencils &amp; Erasers</w:t>
      </w:r>
    </w:p>
    <w:p w14:paraId="523F17B2" w14:textId="7ACCC1F6" w:rsidR="007D2B3C" w:rsidRPr="00DC6474" w:rsidRDefault="007D2B3C" w:rsidP="007D2B3C">
      <w:pPr>
        <w:pStyle w:val="ListParagraph"/>
        <w:numPr>
          <w:ilvl w:val="0"/>
          <w:numId w:val="12"/>
        </w:numPr>
        <w:rPr>
          <w:rFonts w:cstheme="minorHAnsi"/>
        </w:rPr>
      </w:pPr>
      <w:r w:rsidRPr="00DC6474">
        <w:rPr>
          <w:rFonts w:cstheme="minorHAnsi"/>
        </w:rPr>
        <w:t>Black markers/sharpies</w:t>
      </w:r>
    </w:p>
    <w:p w14:paraId="741E2983" w14:textId="4AF89065" w:rsidR="007D2B3C" w:rsidRPr="00DC6474" w:rsidRDefault="007D2B3C" w:rsidP="007D2B3C">
      <w:pPr>
        <w:pStyle w:val="ListParagraph"/>
        <w:numPr>
          <w:ilvl w:val="0"/>
          <w:numId w:val="12"/>
        </w:numPr>
        <w:rPr>
          <w:rFonts w:cstheme="minorHAnsi"/>
        </w:rPr>
      </w:pPr>
      <w:r w:rsidRPr="00DC6474">
        <w:rPr>
          <w:rFonts w:cstheme="minorHAnsi"/>
        </w:rPr>
        <w:t>Oil Pastels</w:t>
      </w:r>
    </w:p>
    <w:p w14:paraId="68CB6A7E" w14:textId="51C5FB1C" w:rsidR="007D2B3C" w:rsidRPr="00DC6474" w:rsidRDefault="007D2B3C" w:rsidP="007D2B3C">
      <w:pPr>
        <w:pStyle w:val="ListParagraph"/>
        <w:numPr>
          <w:ilvl w:val="0"/>
          <w:numId w:val="12"/>
        </w:numPr>
        <w:rPr>
          <w:rFonts w:cstheme="minorHAnsi"/>
        </w:rPr>
      </w:pPr>
      <w:r w:rsidRPr="00DC6474">
        <w:rPr>
          <w:rFonts w:cstheme="minorHAnsi"/>
        </w:rPr>
        <w:t>Chalk Pastels</w:t>
      </w:r>
    </w:p>
    <w:p w14:paraId="1C3D8E76" w14:textId="35EA9AD4" w:rsidR="007D2B3C" w:rsidRPr="00DC6474" w:rsidRDefault="007D2B3C" w:rsidP="007D2B3C">
      <w:pPr>
        <w:pStyle w:val="ListParagraph"/>
        <w:numPr>
          <w:ilvl w:val="0"/>
          <w:numId w:val="12"/>
        </w:numPr>
        <w:rPr>
          <w:rFonts w:cstheme="minorHAnsi"/>
        </w:rPr>
      </w:pPr>
      <w:r w:rsidRPr="00DC6474">
        <w:rPr>
          <w:rFonts w:cstheme="minorHAnsi"/>
        </w:rPr>
        <w:t>Charcoal</w:t>
      </w:r>
    </w:p>
    <w:p w14:paraId="088275D2" w14:textId="77E79C1C" w:rsidR="007D2B3C" w:rsidRPr="00DC6474" w:rsidRDefault="007D2B3C" w:rsidP="007D2B3C">
      <w:pPr>
        <w:pStyle w:val="ListParagraph"/>
        <w:numPr>
          <w:ilvl w:val="0"/>
          <w:numId w:val="12"/>
        </w:numPr>
        <w:rPr>
          <w:rFonts w:cstheme="minorHAnsi"/>
        </w:rPr>
      </w:pPr>
      <w:proofErr w:type="spellStart"/>
      <w:r w:rsidRPr="00DC6474">
        <w:rPr>
          <w:rFonts w:cstheme="minorHAnsi"/>
        </w:rPr>
        <w:t>Watercolours</w:t>
      </w:r>
      <w:proofErr w:type="spellEnd"/>
    </w:p>
    <w:p w14:paraId="05A650CC" w14:textId="523D837B" w:rsidR="007D2B3C" w:rsidRPr="00DC6474" w:rsidRDefault="007D2B3C" w:rsidP="007D2B3C">
      <w:pPr>
        <w:pStyle w:val="ListParagraph"/>
        <w:numPr>
          <w:ilvl w:val="0"/>
          <w:numId w:val="12"/>
        </w:numPr>
        <w:rPr>
          <w:rFonts w:cstheme="minorHAnsi"/>
        </w:rPr>
      </w:pPr>
      <w:r w:rsidRPr="00DC6474">
        <w:rPr>
          <w:rFonts w:cstheme="minorHAnsi"/>
        </w:rPr>
        <w:t>Acrylics</w:t>
      </w:r>
    </w:p>
    <w:p w14:paraId="523C9458" w14:textId="64780B53" w:rsidR="007D2B3C" w:rsidRPr="00DC6474" w:rsidRDefault="00482105" w:rsidP="007D2B3C">
      <w:pPr>
        <w:pStyle w:val="ListParagraph"/>
        <w:numPr>
          <w:ilvl w:val="0"/>
          <w:numId w:val="12"/>
        </w:numPr>
        <w:rPr>
          <w:rFonts w:cstheme="minorHAnsi"/>
        </w:rPr>
      </w:pPr>
      <w:r w:rsidRPr="00DC6474">
        <w:rPr>
          <w:rFonts w:cstheme="minorHAnsi"/>
        </w:rPr>
        <w:t>Tempera</w:t>
      </w:r>
    </w:p>
    <w:p w14:paraId="1EB5679B" w14:textId="09BA251D" w:rsidR="007D2B3C" w:rsidRPr="00DC6474" w:rsidRDefault="007D2B3C" w:rsidP="007D2B3C">
      <w:pPr>
        <w:pStyle w:val="ListParagraph"/>
        <w:numPr>
          <w:ilvl w:val="0"/>
          <w:numId w:val="12"/>
        </w:numPr>
        <w:rPr>
          <w:rFonts w:cstheme="minorHAnsi"/>
        </w:rPr>
      </w:pPr>
      <w:r w:rsidRPr="00DC6474">
        <w:rPr>
          <w:rFonts w:cstheme="minorHAnsi"/>
        </w:rPr>
        <w:t>Pencil Crayons</w:t>
      </w:r>
    </w:p>
    <w:p w14:paraId="7E4800BF" w14:textId="77777777" w:rsidR="007D2B3C" w:rsidRPr="00DC6474" w:rsidRDefault="007D2B3C" w:rsidP="007D2B3C">
      <w:pPr>
        <w:pStyle w:val="ListParagraph"/>
        <w:numPr>
          <w:ilvl w:val="0"/>
          <w:numId w:val="12"/>
        </w:numPr>
        <w:rPr>
          <w:rFonts w:cstheme="minorHAnsi"/>
        </w:rPr>
      </w:pPr>
      <w:r w:rsidRPr="00DC6474">
        <w:rPr>
          <w:rFonts w:cstheme="minorHAnsi"/>
        </w:rPr>
        <w:t xml:space="preserve">Clay </w:t>
      </w:r>
    </w:p>
    <w:p w14:paraId="7188D4C2" w14:textId="2F1BEAB8" w:rsidR="007D2B3C" w:rsidRPr="00DC6474" w:rsidRDefault="007D2B3C" w:rsidP="007D2B3C">
      <w:pPr>
        <w:rPr>
          <w:rFonts w:cstheme="minorHAnsi"/>
          <w:sz w:val="18"/>
          <w:szCs w:val="18"/>
        </w:rPr>
        <w:sectPr w:rsidR="007D2B3C" w:rsidRPr="00DC6474" w:rsidSect="007D2B3C">
          <w:type w:val="continuous"/>
          <w:pgSz w:w="12240" w:h="15840" w:code="1"/>
          <w:pgMar w:top="851" w:right="851" w:bottom="1440" w:left="851" w:header="958" w:footer="646" w:gutter="0"/>
          <w:cols w:num="3" w:space="720"/>
          <w:titlePg/>
          <w:docGrid w:linePitch="299"/>
        </w:sectPr>
      </w:pPr>
      <w:r w:rsidRPr="00DC6474">
        <w:rPr>
          <w:rFonts w:cstheme="minorHAnsi"/>
          <w:sz w:val="18"/>
          <w:szCs w:val="18"/>
        </w:rPr>
        <w:t>*Other materials may be used depending on availability</w:t>
      </w:r>
    </w:p>
    <w:p w14:paraId="7D752C73" w14:textId="5693A772" w:rsidR="00782FBA" w:rsidRPr="00DC6474" w:rsidRDefault="00782FBA" w:rsidP="00782FBA">
      <w:pPr>
        <w:pStyle w:val="Title"/>
        <w:jc w:val="left"/>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782FBA" w:rsidRPr="00DC6474" w14:paraId="1FE0BAF0" w14:textId="77777777" w:rsidTr="00DA6A4B">
        <w:tc>
          <w:tcPr>
            <w:tcW w:w="5264" w:type="dxa"/>
            <w:tcBorders>
              <w:right w:val="single" w:sz="4" w:space="0" w:color="9E1632" w:themeColor="accent5" w:themeShade="BF"/>
            </w:tcBorders>
          </w:tcPr>
          <w:p w14:paraId="133745B2" w14:textId="77777777" w:rsidR="00782FBA" w:rsidRPr="00DC6474" w:rsidRDefault="00782FBA" w:rsidP="00DA6A4B">
            <w:pPr>
              <w:pStyle w:val="Title"/>
              <w:jc w:val="left"/>
              <w:rPr>
                <w:b/>
                <w:bCs/>
                <w:sz w:val="24"/>
                <w:szCs w:val="24"/>
                <w:u w:val="single"/>
              </w:rPr>
            </w:pPr>
            <w:r w:rsidRPr="00DC6474">
              <w:rPr>
                <w:b/>
                <w:bCs/>
                <w:sz w:val="24"/>
                <w:szCs w:val="24"/>
                <w:u w:val="single"/>
              </w:rPr>
              <w:t>EVALUATION</w:t>
            </w:r>
            <w:r w:rsidRPr="00DC6474">
              <w:rPr>
                <w:sz w:val="24"/>
                <w:szCs w:val="24"/>
              </w:rPr>
              <w:t>_______________________________</w:t>
            </w:r>
          </w:p>
          <w:p w14:paraId="4A797257" w14:textId="77777777" w:rsidR="00782FBA" w:rsidRPr="00DC6474" w:rsidRDefault="00782FBA" w:rsidP="00DA6A4B">
            <w:pPr>
              <w:pStyle w:val="ListParagraph"/>
              <w:numPr>
                <w:ilvl w:val="0"/>
                <w:numId w:val="14"/>
              </w:numPr>
            </w:pPr>
            <w:r w:rsidRPr="00DC6474">
              <w:t xml:space="preserve">30% - </w:t>
            </w:r>
            <w:proofErr w:type="gramStart"/>
            <w:r w:rsidRPr="00DC6474">
              <w:t>Create</w:t>
            </w:r>
            <w:proofErr w:type="gramEnd"/>
          </w:p>
          <w:p w14:paraId="302441AF" w14:textId="29A3DB12" w:rsidR="00782FBA" w:rsidRPr="00DC6474" w:rsidRDefault="00782FBA" w:rsidP="00DA6A4B">
            <w:pPr>
              <w:pStyle w:val="ListParagraph"/>
              <w:numPr>
                <w:ilvl w:val="0"/>
                <w:numId w:val="14"/>
              </w:numPr>
            </w:pPr>
            <w:r w:rsidRPr="00DC6474">
              <w:t xml:space="preserve">20% - </w:t>
            </w:r>
            <w:proofErr w:type="gramStart"/>
            <w:r w:rsidRPr="00DC6474">
              <w:t>Connect</w:t>
            </w:r>
            <w:proofErr w:type="gramEnd"/>
          </w:p>
          <w:p w14:paraId="79F89463" w14:textId="4DD96A2B" w:rsidR="00782FBA" w:rsidRPr="00DC6474" w:rsidRDefault="00782FBA" w:rsidP="00DA6A4B">
            <w:pPr>
              <w:pStyle w:val="ListParagraph"/>
              <w:numPr>
                <w:ilvl w:val="0"/>
                <w:numId w:val="14"/>
              </w:numPr>
            </w:pPr>
            <w:r w:rsidRPr="00DC6474">
              <w:t xml:space="preserve">20% - </w:t>
            </w:r>
            <w:proofErr w:type="gramStart"/>
            <w:r w:rsidRPr="00DC6474">
              <w:t>Communicate</w:t>
            </w:r>
            <w:proofErr w:type="gramEnd"/>
          </w:p>
          <w:p w14:paraId="5061948C" w14:textId="77777777" w:rsidR="00782FBA" w:rsidRPr="00DC6474" w:rsidRDefault="00782FBA" w:rsidP="00DA6A4B">
            <w:pPr>
              <w:pStyle w:val="ListParagraph"/>
              <w:numPr>
                <w:ilvl w:val="0"/>
                <w:numId w:val="14"/>
              </w:numPr>
            </w:pPr>
            <w:r w:rsidRPr="00DC6474">
              <w:t xml:space="preserve">30% - Final </w:t>
            </w:r>
          </w:p>
        </w:tc>
        <w:tc>
          <w:tcPr>
            <w:tcW w:w="5264" w:type="dxa"/>
            <w:tcBorders>
              <w:left w:val="single" w:sz="4" w:space="0" w:color="9E1632" w:themeColor="accent5" w:themeShade="BF"/>
            </w:tcBorders>
          </w:tcPr>
          <w:p w14:paraId="4A8C9EFE" w14:textId="00851A62" w:rsidR="00782FBA" w:rsidRPr="00DC6474" w:rsidRDefault="00782FBA" w:rsidP="00DA6A4B">
            <w:pPr>
              <w:pStyle w:val="Title"/>
              <w:jc w:val="left"/>
              <w:rPr>
                <w:b/>
                <w:bCs/>
                <w:sz w:val="24"/>
                <w:szCs w:val="24"/>
                <w:u w:val="single"/>
              </w:rPr>
            </w:pPr>
            <w:r w:rsidRPr="00DC6474">
              <w:rPr>
                <w:b/>
                <w:bCs/>
                <w:sz w:val="24"/>
                <w:szCs w:val="24"/>
                <w:u w:val="single"/>
              </w:rPr>
              <w:t>EVALUATION WITH INCENTIVE</w:t>
            </w:r>
            <w:r w:rsidR="00A22958" w:rsidRPr="00DC6474">
              <w:rPr>
                <w:b/>
                <w:bCs/>
                <w:sz w:val="24"/>
                <w:szCs w:val="24"/>
                <w:u w:val="single"/>
              </w:rPr>
              <w:t xml:space="preserve"> EXAMPLE</w:t>
            </w:r>
            <w:r w:rsidR="00DC6474" w:rsidRPr="00DC6474">
              <w:rPr>
                <w:b/>
                <w:bCs/>
                <w:sz w:val="24"/>
                <w:szCs w:val="24"/>
              </w:rPr>
              <w:t>__</w:t>
            </w:r>
            <w:r w:rsidR="00A22958" w:rsidRPr="00DC6474">
              <w:rPr>
                <w:sz w:val="24"/>
                <w:szCs w:val="24"/>
              </w:rPr>
              <w:t>______</w:t>
            </w:r>
          </w:p>
          <w:p w14:paraId="0FBC51D7" w14:textId="77777777" w:rsidR="00782FBA" w:rsidRPr="00DC6474" w:rsidRDefault="00782FBA" w:rsidP="00DA6A4B">
            <w:pPr>
              <w:pStyle w:val="ListParagraph"/>
              <w:numPr>
                <w:ilvl w:val="0"/>
                <w:numId w:val="14"/>
              </w:numPr>
            </w:pPr>
            <w:r w:rsidRPr="00DC6474">
              <w:t xml:space="preserve">35% - </w:t>
            </w:r>
            <w:proofErr w:type="gramStart"/>
            <w:r w:rsidRPr="00DC6474">
              <w:t>Create</w:t>
            </w:r>
            <w:proofErr w:type="gramEnd"/>
          </w:p>
          <w:p w14:paraId="469C573C" w14:textId="0863EC18" w:rsidR="00782FBA" w:rsidRPr="00DC6474" w:rsidRDefault="00782FBA" w:rsidP="00DA6A4B">
            <w:pPr>
              <w:pStyle w:val="ListParagraph"/>
              <w:numPr>
                <w:ilvl w:val="0"/>
                <w:numId w:val="14"/>
              </w:numPr>
            </w:pPr>
            <w:r w:rsidRPr="00DC6474">
              <w:t xml:space="preserve">25% - </w:t>
            </w:r>
            <w:proofErr w:type="gramStart"/>
            <w:r w:rsidRPr="00DC6474">
              <w:t>Connect</w:t>
            </w:r>
            <w:proofErr w:type="gramEnd"/>
          </w:p>
          <w:p w14:paraId="76CB6020" w14:textId="49EA03FE" w:rsidR="00782FBA" w:rsidRPr="00DC6474" w:rsidRDefault="00782FBA" w:rsidP="00DA6A4B">
            <w:pPr>
              <w:pStyle w:val="ListParagraph"/>
              <w:numPr>
                <w:ilvl w:val="0"/>
                <w:numId w:val="14"/>
              </w:numPr>
            </w:pPr>
            <w:r w:rsidRPr="00DC6474">
              <w:t xml:space="preserve">35% - </w:t>
            </w:r>
            <w:proofErr w:type="gramStart"/>
            <w:r w:rsidRPr="00DC6474">
              <w:t>Communicate</w:t>
            </w:r>
            <w:proofErr w:type="gramEnd"/>
          </w:p>
          <w:p w14:paraId="7333A8D4" w14:textId="77777777" w:rsidR="00782FBA" w:rsidRPr="00DC6474" w:rsidRDefault="00782FBA" w:rsidP="00DA6A4B">
            <w:pPr>
              <w:pStyle w:val="ListParagraph"/>
              <w:numPr>
                <w:ilvl w:val="0"/>
                <w:numId w:val="14"/>
              </w:numPr>
            </w:pPr>
            <w:r w:rsidRPr="00DC6474">
              <w:rPr>
                <w:sz w:val="24"/>
                <w:szCs w:val="24"/>
              </w:rPr>
              <w:t>15% - Final</w:t>
            </w:r>
          </w:p>
        </w:tc>
      </w:tr>
    </w:tbl>
    <w:p w14:paraId="0B704EA6" w14:textId="77777777" w:rsidR="00782FBA" w:rsidRPr="00DC6474" w:rsidRDefault="00782FBA" w:rsidP="00782FBA">
      <w:pPr>
        <w:pStyle w:val="Title"/>
        <w:jc w:val="left"/>
        <w:rPr>
          <w:b/>
          <w:bCs/>
          <w:sz w:val="22"/>
          <w:u w:val="single"/>
        </w:rPr>
      </w:pPr>
    </w:p>
    <w:p w14:paraId="0BDB8B8B" w14:textId="77777777" w:rsidR="00DC6474" w:rsidRDefault="00DC6474" w:rsidP="00782FBA">
      <w:pPr>
        <w:pStyle w:val="Title"/>
        <w:jc w:val="left"/>
        <w:rPr>
          <w:b/>
          <w:bCs/>
          <w:sz w:val="22"/>
          <w:u w:val="single"/>
        </w:rPr>
      </w:pPr>
    </w:p>
    <w:p w14:paraId="3D048717" w14:textId="77777777" w:rsidR="00645CC8" w:rsidRDefault="00645CC8" w:rsidP="00782FBA">
      <w:pPr>
        <w:pStyle w:val="Title"/>
        <w:jc w:val="left"/>
        <w:rPr>
          <w:b/>
          <w:bCs/>
          <w:sz w:val="22"/>
          <w:u w:val="single"/>
        </w:rPr>
      </w:pPr>
    </w:p>
    <w:p w14:paraId="5480EAD6" w14:textId="77777777" w:rsidR="00645CC8" w:rsidRDefault="00645CC8" w:rsidP="00782FBA">
      <w:pPr>
        <w:pStyle w:val="Title"/>
        <w:jc w:val="left"/>
        <w:rPr>
          <w:b/>
          <w:bCs/>
          <w:sz w:val="22"/>
          <w:u w:val="single"/>
        </w:rPr>
      </w:pPr>
    </w:p>
    <w:p w14:paraId="4144BF51" w14:textId="77777777" w:rsidR="00645CC8" w:rsidRDefault="00645CC8" w:rsidP="00782FBA">
      <w:pPr>
        <w:pStyle w:val="Title"/>
        <w:jc w:val="left"/>
        <w:rPr>
          <w:b/>
          <w:bCs/>
          <w:sz w:val="22"/>
          <w:u w:val="single"/>
        </w:rPr>
      </w:pPr>
    </w:p>
    <w:p w14:paraId="6E85F864" w14:textId="28D4EED8" w:rsidR="00782FBA" w:rsidRPr="00DC6474" w:rsidRDefault="00782FBA" w:rsidP="00782FBA">
      <w:pPr>
        <w:pStyle w:val="Title"/>
        <w:jc w:val="left"/>
        <w:rPr>
          <w:b/>
          <w:bCs/>
          <w:sz w:val="22"/>
          <w:u w:val="single"/>
        </w:rPr>
      </w:pPr>
      <w:r w:rsidRPr="00DC6474">
        <w:rPr>
          <w:b/>
          <w:bCs/>
          <w:sz w:val="22"/>
          <w:u w:val="single"/>
        </w:rPr>
        <w:lastRenderedPageBreak/>
        <w:t>ACademic incentives</w:t>
      </w:r>
      <w:r w:rsidRPr="00DC6474">
        <w:rPr>
          <w:sz w:val="22"/>
        </w:rPr>
        <w:t>____________________________________________________________________</w:t>
      </w:r>
    </w:p>
    <w:p w14:paraId="088E871A" w14:textId="15328988" w:rsidR="00A22958" w:rsidRPr="00DC6474" w:rsidRDefault="00A22958" w:rsidP="00A22958">
      <w:pPr>
        <w:rPr>
          <w:i/>
          <w:sz w:val="20"/>
          <w:szCs w:val="20"/>
        </w:rPr>
      </w:pPr>
      <w:r w:rsidRPr="00DC6474">
        <w:rPr>
          <w:i/>
          <w:sz w:val="20"/>
          <w:szCs w:val="20"/>
        </w:rPr>
        <w:t xml:space="preserve">All students attending MVHS and registered in courses with a final exam will be required to write that exam at a value of 30%.  The only exception will be when a student has met the requirements for the MVHS Academic Incentive.  </w:t>
      </w:r>
    </w:p>
    <w:p w14:paraId="14234656" w14:textId="3A492FFF" w:rsidR="00A22958" w:rsidRPr="00DC6474" w:rsidRDefault="00A22958" w:rsidP="00A22958">
      <w:pPr>
        <w:rPr>
          <w:sz w:val="20"/>
          <w:szCs w:val="20"/>
        </w:rPr>
      </w:pPr>
      <w:r w:rsidRPr="00DC6474">
        <w:rPr>
          <w:sz w:val="20"/>
          <w:szCs w:val="20"/>
        </w:rPr>
        <w:t>To reach Academic Incentives a student must meet the following criteria:</w:t>
      </w:r>
    </w:p>
    <w:p w14:paraId="284E120F" w14:textId="7CBFEF64" w:rsidR="00A22958" w:rsidRPr="00DC6474" w:rsidRDefault="00A22958" w:rsidP="00A22958">
      <w:pPr>
        <w:pStyle w:val="ListParagraph"/>
        <w:numPr>
          <w:ilvl w:val="0"/>
          <w:numId w:val="16"/>
        </w:numPr>
        <w:suppressAutoHyphens/>
        <w:spacing w:after="0"/>
        <w:rPr>
          <w:sz w:val="20"/>
          <w:szCs w:val="20"/>
        </w:rPr>
      </w:pPr>
      <w:r w:rsidRPr="00DC6474">
        <w:rPr>
          <w:sz w:val="20"/>
          <w:szCs w:val="20"/>
        </w:rPr>
        <w:t xml:space="preserve">miss 7 or fewer classes in </w:t>
      </w:r>
      <w:r w:rsidRPr="00DC6474">
        <w:rPr>
          <w:b/>
          <w:sz w:val="20"/>
          <w:szCs w:val="20"/>
        </w:rPr>
        <w:t xml:space="preserve">all </w:t>
      </w:r>
      <w:r w:rsidRPr="00DC6474">
        <w:rPr>
          <w:sz w:val="20"/>
          <w:szCs w:val="20"/>
        </w:rPr>
        <w:t>subjects (3 times tardy for a class will constitute one class missed)</w:t>
      </w:r>
    </w:p>
    <w:p w14:paraId="621AD749" w14:textId="049079F3" w:rsidR="00A22958" w:rsidRPr="00DC6474" w:rsidRDefault="00A22958" w:rsidP="00A22958">
      <w:pPr>
        <w:pStyle w:val="ListParagraph"/>
        <w:numPr>
          <w:ilvl w:val="0"/>
          <w:numId w:val="16"/>
        </w:numPr>
        <w:suppressAutoHyphens/>
        <w:spacing w:after="0"/>
        <w:rPr>
          <w:sz w:val="20"/>
          <w:szCs w:val="20"/>
        </w:rPr>
      </w:pPr>
      <w:r w:rsidRPr="00DC6474">
        <w:rPr>
          <w:sz w:val="20"/>
          <w:szCs w:val="20"/>
        </w:rPr>
        <w:t xml:space="preserve">student must be in good standing in the course by having all their assignments, projects, tests, quizzes, etc. completed to the teacher’s satisfaction in a timely </w:t>
      </w:r>
      <w:proofErr w:type="gramStart"/>
      <w:r w:rsidRPr="00DC6474">
        <w:rPr>
          <w:sz w:val="20"/>
          <w:szCs w:val="20"/>
        </w:rPr>
        <w:t>matter</w:t>
      </w:r>
      <w:proofErr w:type="gramEnd"/>
    </w:p>
    <w:p w14:paraId="3AC1F099" w14:textId="77777777" w:rsidR="00A22958" w:rsidRPr="00DC6474" w:rsidRDefault="00A22958" w:rsidP="00A22958">
      <w:pPr>
        <w:pStyle w:val="ListParagraph"/>
        <w:numPr>
          <w:ilvl w:val="0"/>
          <w:numId w:val="16"/>
        </w:numPr>
        <w:suppressAutoHyphens/>
        <w:spacing w:after="0"/>
        <w:rPr>
          <w:sz w:val="20"/>
          <w:szCs w:val="20"/>
        </w:rPr>
      </w:pPr>
      <w:r w:rsidRPr="00DC6474">
        <w:rPr>
          <w:sz w:val="20"/>
          <w:szCs w:val="20"/>
        </w:rPr>
        <w:t xml:space="preserve">students must have a passing grade in the </w:t>
      </w:r>
      <w:proofErr w:type="gramStart"/>
      <w:r w:rsidRPr="00DC6474">
        <w:rPr>
          <w:sz w:val="20"/>
          <w:szCs w:val="20"/>
        </w:rPr>
        <w:t>course</w:t>
      </w:r>
      <w:proofErr w:type="gramEnd"/>
    </w:p>
    <w:p w14:paraId="3906EB04" w14:textId="2B5D37D4" w:rsidR="00A22958" w:rsidRPr="00DC6474" w:rsidRDefault="00A22958" w:rsidP="00A22958">
      <w:pPr>
        <w:rPr>
          <w:sz w:val="20"/>
          <w:szCs w:val="20"/>
        </w:rPr>
      </w:pPr>
      <w:r w:rsidRPr="00DC6474">
        <w:rPr>
          <w:rFonts w:cstheme="minorHAnsi"/>
          <w:color w:val="000000"/>
          <w:sz w:val="20"/>
          <w:szCs w:val="20"/>
        </w:rPr>
        <w:br/>
      </w:r>
      <w:r w:rsidRPr="00DC6474">
        <w:rPr>
          <w:sz w:val="20"/>
          <w:szCs w:val="20"/>
        </w:rPr>
        <w:t>Days missed for school sponsored events or a death in the family will not be counted against the student.  Students may also apply to the Academic Incentives Attendance Committee for compassion days if they know in advance of ongoing medical appointments or scheduled surgeries.</w:t>
      </w:r>
    </w:p>
    <w:p w14:paraId="219EDF97" w14:textId="064AC1E6" w:rsidR="00A22958" w:rsidRPr="00DC6474" w:rsidRDefault="00A22958" w:rsidP="00A22958">
      <w:pPr>
        <w:rPr>
          <w:i/>
          <w:sz w:val="20"/>
          <w:szCs w:val="20"/>
        </w:rPr>
      </w:pPr>
      <w:r w:rsidRPr="00DC6474">
        <w:rPr>
          <w:i/>
          <w:sz w:val="20"/>
          <w:szCs w:val="20"/>
        </w:rPr>
        <w:t xml:space="preserve">All students in good standing will be eligible for one of the following scenarios.  The subject teacher will apply the formula most beneficial to the student’s final grade.  </w:t>
      </w:r>
    </w:p>
    <w:p w14:paraId="66F45B73" w14:textId="77777777" w:rsidR="00A22958" w:rsidRPr="00DC6474" w:rsidRDefault="00A22958" w:rsidP="00A22958">
      <w:pPr>
        <w:pStyle w:val="Heading1"/>
        <w:rPr>
          <w:sz w:val="20"/>
          <w:szCs w:val="20"/>
        </w:rPr>
      </w:pPr>
      <w:r w:rsidRPr="00DC6474">
        <w:rPr>
          <w:sz w:val="20"/>
          <w:szCs w:val="20"/>
        </w:rPr>
        <w:t>Academic Incentive Scenarios:</w:t>
      </w:r>
    </w:p>
    <w:p w14:paraId="74692E1C" w14:textId="77777777" w:rsidR="00A22958" w:rsidRPr="00DC6474" w:rsidRDefault="00A22958" w:rsidP="00A22958">
      <w:pPr>
        <w:pStyle w:val="ListParagraph"/>
        <w:numPr>
          <w:ilvl w:val="0"/>
          <w:numId w:val="17"/>
        </w:numPr>
        <w:suppressAutoHyphens/>
        <w:spacing w:after="0"/>
        <w:rPr>
          <w:sz w:val="20"/>
          <w:szCs w:val="20"/>
        </w:rPr>
      </w:pPr>
      <w:r w:rsidRPr="00DC6474">
        <w:rPr>
          <w:sz w:val="20"/>
          <w:szCs w:val="20"/>
        </w:rPr>
        <w:t>exam final</w:t>
      </w:r>
      <w:r w:rsidRPr="00DC6474">
        <w:rPr>
          <w:b/>
          <w:sz w:val="20"/>
          <w:szCs w:val="20"/>
        </w:rPr>
        <w:t xml:space="preserve"> </w:t>
      </w:r>
      <w:r w:rsidRPr="00DC6474">
        <w:rPr>
          <w:sz w:val="20"/>
          <w:szCs w:val="20"/>
        </w:rPr>
        <w:t>valued at 50%</w:t>
      </w:r>
    </w:p>
    <w:p w14:paraId="69A19369" w14:textId="3CD12D8E" w:rsidR="00A22958" w:rsidRPr="00DC6474" w:rsidRDefault="00A22958" w:rsidP="00A22958">
      <w:pPr>
        <w:pStyle w:val="ListParagraph"/>
        <w:numPr>
          <w:ilvl w:val="0"/>
          <w:numId w:val="17"/>
        </w:numPr>
        <w:suppressAutoHyphens/>
        <w:spacing w:after="0"/>
        <w:rPr>
          <w:sz w:val="20"/>
          <w:szCs w:val="20"/>
        </w:rPr>
      </w:pPr>
      <w:r w:rsidRPr="00DC6474">
        <w:rPr>
          <w:sz w:val="20"/>
          <w:szCs w:val="20"/>
        </w:rPr>
        <w:t xml:space="preserve">final exam worth half of value normally assigned (15%) </w:t>
      </w:r>
    </w:p>
    <w:p w14:paraId="59B3E643" w14:textId="77777777" w:rsidR="00A22958" w:rsidRPr="00DC6474" w:rsidRDefault="00A22958" w:rsidP="00A22958">
      <w:pPr>
        <w:suppressAutoHyphens/>
        <w:spacing w:after="0"/>
        <w:rPr>
          <w:sz w:val="20"/>
          <w:szCs w:val="20"/>
        </w:rPr>
      </w:pPr>
    </w:p>
    <w:p w14:paraId="76A11362" w14:textId="77777777" w:rsidR="00A22958" w:rsidRDefault="00A22958" w:rsidP="00A22958">
      <w:pPr>
        <w:rPr>
          <w:sz w:val="20"/>
          <w:szCs w:val="20"/>
        </w:rPr>
      </w:pPr>
      <w:r w:rsidRPr="00DC6474">
        <w:rPr>
          <w:sz w:val="20"/>
          <w:szCs w:val="20"/>
        </w:rPr>
        <w:t>It is understood this policy does NOT apply to any District or Provincial assessments where the exam is determined by those authorities.</w:t>
      </w:r>
    </w:p>
    <w:p w14:paraId="61309243" w14:textId="77777777" w:rsidR="00782FBA" w:rsidRPr="00DC6474" w:rsidRDefault="00782FBA" w:rsidP="00782FBA">
      <w:pPr>
        <w:pStyle w:val="Title"/>
        <w:jc w:val="left"/>
        <w:rPr>
          <w:b/>
          <w:bCs/>
          <w:sz w:val="22"/>
          <w:u w:val="single"/>
        </w:rPr>
      </w:pPr>
      <w:r w:rsidRPr="00DC6474">
        <w:rPr>
          <w:b/>
          <w:bCs/>
          <w:sz w:val="22"/>
          <w:u w:val="single"/>
        </w:rPr>
        <w:t>Late Policy &amp; Plagiarism</w:t>
      </w:r>
      <w:r w:rsidRPr="00DC6474">
        <w:rPr>
          <w:sz w:val="22"/>
        </w:rPr>
        <w:t>________________________________________________________________</w:t>
      </w:r>
    </w:p>
    <w:p w14:paraId="1F680DBA" w14:textId="77777777" w:rsidR="00782FBA" w:rsidRPr="00DC6474" w:rsidRDefault="00782FBA" w:rsidP="00782FBA">
      <w:pPr>
        <w:pStyle w:val="Heading1"/>
        <w:rPr>
          <w:sz w:val="20"/>
          <w:szCs w:val="20"/>
        </w:rPr>
      </w:pPr>
      <w:r w:rsidRPr="00DC6474">
        <w:rPr>
          <w:sz w:val="20"/>
          <w:szCs w:val="20"/>
        </w:rPr>
        <w:t>1. Late Work</w:t>
      </w:r>
    </w:p>
    <w:p w14:paraId="75E355EF" w14:textId="7F1919B5" w:rsidR="00782FBA" w:rsidRPr="00DC6474" w:rsidRDefault="00782FBA" w:rsidP="00782FBA">
      <w:pPr>
        <w:rPr>
          <w:sz w:val="20"/>
          <w:szCs w:val="20"/>
        </w:rPr>
      </w:pPr>
      <w:r w:rsidRPr="00DC6474">
        <w:rPr>
          <w:sz w:val="20"/>
          <w:szCs w:val="20"/>
        </w:rPr>
        <w:t xml:space="preserve">All assignments are expected on the day they are due. Punctuality and due dates are incredibly important in the fields of art. The guidelines for late word, according to the MVHS Student Handbook, are: </w:t>
      </w:r>
    </w:p>
    <w:p w14:paraId="2D64A8F6" w14:textId="77777777" w:rsidR="00782FBA" w:rsidRPr="00DC6474" w:rsidRDefault="00782FBA" w:rsidP="00782FBA">
      <w:pPr>
        <w:ind w:left="720"/>
        <w:rPr>
          <w:sz w:val="20"/>
          <w:szCs w:val="20"/>
        </w:rPr>
      </w:pPr>
      <w:r w:rsidRPr="00DC6474">
        <w:rPr>
          <w:sz w:val="20"/>
          <w:szCs w:val="20"/>
        </w:rPr>
        <w:t xml:space="preserve">All assignments are expected on the day that they are due. Assignments which are passed due will be </w:t>
      </w:r>
      <w:r w:rsidRPr="00DC6474">
        <w:rPr>
          <w:b/>
          <w:bCs/>
          <w:sz w:val="20"/>
          <w:szCs w:val="20"/>
        </w:rPr>
        <w:t>reduced 10% per day</w:t>
      </w:r>
      <w:r w:rsidRPr="00DC6474">
        <w:rPr>
          <w:sz w:val="20"/>
          <w:szCs w:val="20"/>
        </w:rPr>
        <w:t xml:space="preserve"> for the first</w:t>
      </w:r>
      <w:r w:rsidRPr="00DC6474">
        <w:rPr>
          <w:b/>
          <w:bCs/>
          <w:sz w:val="20"/>
          <w:szCs w:val="20"/>
        </w:rPr>
        <w:t xml:space="preserve"> four </w:t>
      </w:r>
      <w:r w:rsidRPr="00DC6474">
        <w:rPr>
          <w:sz w:val="20"/>
          <w:szCs w:val="20"/>
        </w:rPr>
        <w:t xml:space="preserve">days. The assignment will be evaluated at </w:t>
      </w:r>
      <w:r w:rsidRPr="00DC6474">
        <w:rPr>
          <w:b/>
          <w:bCs/>
          <w:sz w:val="20"/>
          <w:szCs w:val="20"/>
        </w:rPr>
        <w:t>60% for days 5, 6 and 7</w:t>
      </w:r>
      <w:r w:rsidRPr="00DC6474">
        <w:rPr>
          <w:sz w:val="20"/>
          <w:szCs w:val="20"/>
        </w:rPr>
        <w:t xml:space="preserve">. After day seven, the mark is </w:t>
      </w:r>
      <w:r w:rsidRPr="00DC6474">
        <w:rPr>
          <w:b/>
          <w:bCs/>
          <w:sz w:val="20"/>
          <w:szCs w:val="20"/>
        </w:rPr>
        <w:t>zero</w:t>
      </w:r>
      <w:r w:rsidRPr="00DC6474">
        <w:rPr>
          <w:sz w:val="20"/>
          <w:szCs w:val="20"/>
        </w:rPr>
        <w:t>.</w:t>
      </w:r>
    </w:p>
    <w:p w14:paraId="09B2B804" w14:textId="77777777" w:rsidR="00782FBA" w:rsidRPr="00DC6474" w:rsidRDefault="00782FBA" w:rsidP="00782FBA">
      <w:pPr>
        <w:ind w:left="720"/>
        <w:rPr>
          <w:sz w:val="20"/>
          <w:szCs w:val="20"/>
        </w:rPr>
      </w:pPr>
      <w:r w:rsidRPr="00DC6474">
        <w:rPr>
          <w:sz w:val="20"/>
          <w:szCs w:val="20"/>
        </w:rPr>
        <w:t>All assignments must be handed in.</w:t>
      </w:r>
    </w:p>
    <w:p w14:paraId="284A3258" w14:textId="68BC3ADF" w:rsidR="00782FBA" w:rsidRPr="00DC6474" w:rsidRDefault="00782FBA" w:rsidP="00782FBA">
      <w:pPr>
        <w:pStyle w:val="Heading1"/>
        <w:rPr>
          <w:sz w:val="20"/>
          <w:szCs w:val="20"/>
        </w:rPr>
      </w:pPr>
      <w:r w:rsidRPr="00DC6474">
        <w:rPr>
          <w:sz w:val="20"/>
          <w:szCs w:val="20"/>
        </w:rPr>
        <w:t xml:space="preserve">2. Plagiarism  </w:t>
      </w:r>
    </w:p>
    <w:p w14:paraId="417A18FC" w14:textId="77777777" w:rsidR="00782FBA" w:rsidRPr="00DC6474" w:rsidRDefault="00782FBA" w:rsidP="00A22958">
      <w:pPr>
        <w:suppressAutoHyphens/>
        <w:autoSpaceDE w:val="0"/>
        <w:autoSpaceDN w:val="0"/>
        <w:adjustRightInd w:val="0"/>
        <w:spacing w:line="288" w:lineRule="auto"/>
        <w:textAlignment w:val="center"/>
        <w:rPr>
          <w:rFonts w:cstheme="minorHAnsi"/>
          <w:color w:val="000000"/>
          <w:sz w:val="20"/>
          <w:szCs w:val="20"/>
        </w:rPr>
      </w:pPr>
      <w:r w:rsidRPr="00DC6474">
        <w:rPr>
          <w:rFonts w:cstheme="minorHAnsi"/>
          <w:color w:val="000000"/>
          <w:sz w:val="20"/>
          <w:szCs w:val="20"/>
        </w:rPr>
        <w:t xml:space="preserve">Art theft is a form of plagiarism. The MVHS Student Handbook identifies plagiarism as: </w:t>
      </w:r>
    </w:p>
    <w:p w14:paraId="6FCB9CCB" w14:textId="714B0224" w:rsidR="00A22958" w:rsidRPr="00DC6474" w:rsidRDefault="00782FBA" w:rsidP="00A22958">
      <w:pPr>
        <w:pStyle w:val="ListParagraph"/>
        <w:numPr>
          <w:ilvl w:val="0"/>
          <w:numId w:val="18"/>
        </w:numPr>
        <w:suppressAutoHyphens/>
        <w:autoSpaceDE w:val="0"/>
        <w:autoSpaceDN w:val="0"/>
        <w:adjustRightInd w:val="0"/>
        <w:spacing w:line="288" w:lineRule="auto"/>
        <w:textAlignment w:val="center"/>
        <w:rPr>
          <w:rFonts w:cstheme="minorHAnsi"/>
          <w:color w:val="000000"/>
          <w:sz w:val="20"/>
          <w:szCs w:val="20"/>
        </w:rPr>
      </w:pPr>
      <w:r w:rsidRPr="00DC6474">
        <w:rPr>
          <w:rFonts w:cstheme="minorHAnsi"/>
          <w:color w:val="000000"/>
          <w:sz w:val="20"/>
          <w:szCs w:val="20"/>
        </w:rPr>
        <w:t xml:space="preserve">Plagiarism occurs when another’s words, </w:t>
      </w:r>
      <w:proofErr w:type="gramStart"/>
      <w:r w:rsidRPr="00DC6474">
        <w:rPr>
          <w:rFonts w:cstheme="minorHAnsi"/>
          <w:color w:val="000000"/>
          <w:sz w:val="20"/>
          <w:szCs w:val="20"/>
        </w:rPr>
        <w:t>ideas</w:t>
      </w:r>
      <w:proofErr w:type="gramEnd"/>
      <w:r w:rsidRPr="00DC6474">
        <w:rPr>
          <w:rFonts w:cstheme="minorHAnsi"/>
          <w:color w:val="000000"/>
          <w:sz w:val="20"/>
          <w:szCs w:val="20"/>
        </w:rPr>
        <w:t xml:space="preserve"> or work, whether it is an invention, a lyric, music, a picture, a research paper, information on a web site, etc. is submitted as one’s own or used without the creator’s permission. [...]</w:t>
      </w:r>
    </w:p>
    <w:p w14:paraId="72FFF88A" w14:textId="1161CB94" w:rsidR="00782FBA" w:rsidRPr="00DC6474" w:rsidRDefault="00782FBA" w:rsidP="00A22958">
      <w:pPr>
        <w:pStyle w:val="ListParagraph"/>
        <w:numPr>
          <w:ilvl w:val="0"/>
          <w:numId w:val="18"/>
        </w:numPr>
        <w:suppressAutoHyphens/>
        <w:autoSpaceDE w:val="0"/>
        <w:autoSpaceDN w:val="0"/>
        <w:adjustRightInd w:val="0"/>
        <w:spacing w:line="288" w:lineRule="auto"/>
        <w:textAlignment w:val="center"/>
        <w:rPr>
          <w:rFonts w:cstheme="minorHAnsi"/>
          <w:color w:val="000000"/>
          <w:sz w:val="20"/>
          <w:szCs w:val="20"/>
        </w:rPr>
      </w:pPr>
      <w:r w:rsidRPr="00DC6474">
        <w:rPr>
          <w:rFonts w:cstheme="minorHAnsi"/>
          <w:color w:val="000000"/>
          <w:sz w:val="20"/>
          <w:szCs w:val="20"/>
        </w:rPr>
        <w:t xml:space="preserve">Plagiarism is the act of taking all or part of the work of someone else and passing it off as your own.  Plagiarism is treated as a serious offence in both the academic and business world.   </w:t>
      </w:r>
    </w:p>
    <w:p w14:paraId="63B6BC20" w14:textId="3B936C0A" w:rsidR="00A22958" w:rsidRDefault="00782FBA" w:rsidP="00A22958">
      <w:pPr>
        <w:pStyle w:val="Heading1"/>
        <w:rPr>
          <w:sz w:val="20"/>
          <w:szCs w:val="20"/>
        </w:rPr>
      </w:pPr>
      <w:r w:rsidRPr="00DC6474">
        <w:rPr>
          <w:sz w:val="20"/>
          <w:szCs w:val="20"/>
        </w:rPr>
        <w:t>Plagiarism may result in a mark of 0.</w:t>
      </w:r>
    </w:p>
    <w:p w14:paraId="574B1F15" w14:textId="77777777" w:rsidR="00DC6474" w:rsidRDefault="00DC6474" w:rsidP="00A22958">
      <w:pPr>
        <w:pStyle w:val="Heading1"/>
        <w:rPr>
          <w:sz w:val="20"/>
          <w:szCs w:val="20"/>
        </w:rPr>
      </w:pPr>
    </w:p>
    <w:p w14:paraId="743BBE02" w14:textId="19DDB759" w:rsidR="00DC6474" w:rsidRPr="00DC6474" w:rsidRDefault="00DC6474" w:rsidP="00DC6474">
      <w:pPr>
        <w:suppressAutoHyphens/>
        <w:autoSpaceDE w:val="0"/>
        <w:autoSpaceDN w:val="0"/>
        <w:adjustRightInd w:val="0"/>
        <w:spacing w:line="288" w:lineRule="auto"/>
        <w:textAlignment w:val="center"/>
        <w:rPr>
          <w:rFonts w:cstheme="minorHAnsi"/>
          <w:color w:val="000000"/>
          <w:sz w:val="20"/>
          <w:szCs w:val="20"/>
        </w:rPr>
      </w:pPr>
      <w:r w:rsidRPr="00DC6474">
        <w:rPr>
          <w:rFonts w:cstheme="minorHAnsi"/>
          <w:color w:val="000000"/>
          <w:sz w:val="20"/>
          <w:szCs w:val="20"/>
        </w:rPr>
        <w:t xml:space="preserve">Students and parents may reach out to me via Teams, or by email at </w:t>
      </w:r>
      <w:r w:rsidRPr="00DC6474">
        <w:rPr>
          <w:rFonts w:cstheme="minorHAnsi"/>
          <w:color w:val="000000"/>
          <w:sz w:val="20"/>
          <w:szCs w:val="20"/>
          <w:u w:val="thick"/>
        </w:rPr>
        <w:t>kayla.doucette@nbed.nb.ca</w:t>
      </w:r>
      <w:r w:rsidRPr="00DC6474">
        <w:rPr>
          <w:rFonts w:cstheme="minorHAnsi"/>
          <w:color w:val="000000"/>
          <w:sz w:val="20"/>
          <w:szCs w:val="20"/>
        </w:rPr>
        <w:t xml:space="preserve">. Please note that emails and messages sent after work hours and on weekends may not be answered until the next morning, or Sunday night. </w:t>
      </w:r>
    </w:p>
    <w:sectPr w:rsidR="00DC6474" w:rsidRPr="00DC6474" w:rsidSect="007D2B3C">
      <w:type w:val="continuous"/>
      <w:pgSz w:w="12240" w:h="15840" w:code="1"/>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A905" w14:textId="77777777" w:rsidR="0075665A" w:rsidRDefault="0075665A">
      <w:r>
        <w:separator/>
      </w:r>
    </w:p>
    <w:p w14:paraId="5D3702B3" w14:textId="77777777" w:rsidR="0075665A" w:rsidRDefault="0075665A"/>
  </w:endnote>
  <w:endnote w:type="continuationSeparator" w:id="0">
    <w:p w14:paraId="2A36DCE1" w14:textId="77777777" w:rsidR="0075665A" w:rsidRDefault="0075665A">
      <w:r>
        <w:continuationSeparator/>
      </w:r>
    </w:p>
    <w:p w14:paraId="15C45FD5" w14:textId="77777777" w:rsidR="0075665A" w:rsidRDefault="0075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30A" w14:textId="77777777" w:rsidR="00A72981" w:rsidRDefault="00F41EFE" w:rsidP="00A72981">
    <w:r w:rsidRPr="00F41EFE">
      <w:rPr>
        <w:noProof/>
      </w:rPr>
      <mc:AlternateContent>
        <mc:Choice Requires="wpg">
          <w:drawing>
            <wp:anchor distT="0" distB="0" distL="114300" distR="114300" simplePos="0" relativeHeight="251663360" behindDoc="0" locked="0" layoutInCell="1" allowOverlap="1" wp14:anchorId="661F6D34" wp14:editId="5EAD411A">
              <wp:simplePos x="0" y="0"/>
              <wp:positionH relativeFrom="page">
                <wp:align>center</wp:align>
              </wp:positionH>
              <wp:positionV relativeFrom="page">
                <wp:align>bottom</wp:align>
              </wp:positionV>
              <wp:extent cx="7791434" cy="1159200"/>
              <wp:effectExtent l="0" t="0" r="0" b="5080"/>
              <wp:wrapNone/>
              <wp:docPr id="42" name="Grou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91434" cy="1159200"/>
                        <a:chOff x="0" y="0"/>
                        <a:chExt cx="7791434" cy="1158987"/>
                      </a:xfrm>
                    </wpg:grpSpPr>
                    <wps:wsp>
                      <wps:cNvPr id="43" name="Freef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Shape 5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2" name="Freef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Shape 5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8" name="Freef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0C2CD8F5" id="Group 173" o:spid="_x0000_s1026" alt="&quot;&quot;" style="position:absolute;margin-left:0;margin-top:0;width:613.5pt;height:91.3pt;rotation:180;z-index:251663360;mso-width-percent:1000;mso-height-percent:115;mso-position-horizontal:center;mso-position-horizontal-relative:page;mso-position-vertical:bottom;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">
              <v:shape id="Freef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" path="m286,163l197,,,163r286,xe" fillcolor="#c9520a [2406]" stroked="f">
                <v:path arrowok="t" o:connecttype="custom" o:connectlocs="1209745,689470;833286,0;0,689470;1209745,689470" o:connectangles="0,0,0,0"/>
              </v:shape>
              <v:shape id="Freef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" path="m78,l,69r,35l206,14,78,xe" fillcolor="#d41e44 [3208]" stroked="f">
                <v:path arrowok="t" o:connecttype="custom" o:connectlocs="329931,0;0,291861;0,439907;871355,59218;329931,0" o:connectangles="0,0,0,0,0"/>
              </v:shape>
              <v:shape id="Freef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" path="m,l,76,78,7,,xe" fillcolor="#9e1632 [2408]" stroked="f">
                <v:path arrowok="t" o:connecttype="custom" o:connectlocs="0,0;0,321471;329930,29609;0,0" o:connectangles="0,0,0,0"/>
              </v:shape>
              <v:shape id="Freef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" path="m249,142l199,116,,,89,163r141,l287,163,249,142xe" fillcolor="#f47527 [3206]" stroked="f">
                <v:path arrowok="t" o:connecttype="custom" o:connectlocs="1053240,600643;841746,490666;0,0;376459,689470;972872,689470;1213975,689470;1053240,600643" o:connectangles="0,0,0,0,0,0,0"/>
              </v:shape>
              <v:shape id="Freef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" path="m305,l,227r50,26l305,xe" fillcolor="#853707 [1606]" stroked="f">
                <v:path arrowok="t" o:connecttype="custom" o:connectlocs="1290113,0;0,960182;211494,1070159;1290113,0" o:connectangles="0,0,0,0"/>
              </v:shape>
              <v:shape id="Freef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" path="m,47r139,l94,,,47xe" fillcolor="#d41e44 [3208]" stroked="f">
                <v:path arrowok="t" o:connecttype="custom" o:connectlocs="0,198804;587953,198804;397609,0;0,198804" o:connectangles="0,0,0,0"/>
              </v:shape>
              <v:shape id="Freef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" path="m,116r45,47l242,,,116xe" fillcolor="#f37a89 [1943]" stroked="f">
                <v:path arrowok="t" o:connecttype="custom" o:connectlocs="0,490666;190344,689470;1023630,0;0,490666" o:connectangles="0,0,0,0"/>
              </v:shape>
              <v:shape id="Freef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" path="m367,15l,,125,131,367,15xe" fillcolor="#f37a89 [1943]" stroked="f">
                <v:path arrowok="t" o:connecttype="custom" o:connectlocs="1552365,63448;0,0;528735,554114;1552365,63448" o:connectangles="0,0,0,0"/>
              </v:shape>
              <v:shape id="Freeform: Shape 5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rOwQAAANsAAAAPAAAAZHJzL2Rvd25yZXYueG1sRI9Bi8Iw&#10;FITvgv8hPGFvmrqw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Jrdus7BAAAA2wAAAA8AAAAA&#10;AAAAAAAAAAAABwIAAGRycy9kb3ducmV2LnhtbFBLBQYAAAAAAwADALcAAAD1AgAAAAA=&#10;" path="m319355,752919l,752919,,506772v,,,,,-82450l,414528,,383699,871355,v,,,,-530074,752918c341281,752918,341281,752918,329481,752918r-10126,l319355,752919xe" fillcolor="#d41e44 [3208]" stroked="f">
                <v:path arrowok="t" o:connecttype="custom" o:connectlocs="319355,752919;0,752919;0,506772;0,424322;0,414528;0,383699;871355,0;341281,752918;329481,752918;319355,752918" o:connectangles="0,0,0,0,0,0,0,0,0,0"/>
              </v:shape>
              <v:shape id="Freef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" path="m125,l,178r156,l250,131,125,xe" fillcolor="#ec223b [3207]" stroked="f">
                <v:path arrowok="t" o:connecttype="custom" o:connectlocs="528735,0;0,752918;659861,752918;1057469,554114;528735,0" o:connectangles="0,0,0,0,0"/>
              </v:shape>
              <v:shape id="Freef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" path="m,253r38,21l165,274,255,,,253xe" fillcolor="#f8a120 [3209]" stroked="f">
                <v:path arrowok="t" o:connecttype="custom" o:connectlocs="0,1070159;160735,1158986;697930,1158986;1078619,0;0,1070159" o:connectangles="0,0,0,0,0"/>
              </v:shape>
              <v:shape id="Freef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" path="m123,l,88r138,l123,xe" fillcolor="#f8a120 [3209]" stroked="f">
                <v:path arrowok="t" o:connecttype="custom" o:connectlocs="520275,0;0,372229;583723,372229;520275,0" o:connectangles="0,0,0,0"/>
              </v:shape>
              <v:shape id="Freef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" path="m90,l,274,123,186,90,xe" fillcolor="#cb7b06 [2409]" stroked="f">
                <v:path arrowok="t" o:connecttype="custom" o:connectlocs="380689,0;0,1158986;520275,786757;380689,0" o:connectangles="0,0,0,0"/>
              </v:shape>
              <v:shape id="Freef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" path="m240,58l69,15,,,204,125,240,58xe" fillcolor="#6b962d [2405]" stroked="f">
                <v:path arrowok="t" o:connecttype="custom" o:connectlocs="1015171,245333;291862,63448;0,0;862895,528735;1015171,245333" o:connectangles="0,0,0,0,0"/>
              </v:shape>
              <v:shape id="Freeform: Shape 5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" path="m1421239,689471r-592184,l829055,689470r-169194,c659861,689470,659861,689470,,283046v,,,,152276,-283046l1304649,283403r116590,l1421239,312076v,,,,,130636c1421239,449970,1421239,457227,1421239,464485r,224986xe" fillcolor="#0dabb6 [3204]" stroked="f">
                <v:path arrowok="t" o:connecttype="custom" o:connectlocs="1421239,689471;829055,689471;829055,689470;659861,689470;0,283046;152276,0;1304649,283403;1421239,283403;1421239,312076;1421239,442712;1421239,464485" o:connectangles="0,0,0,0,0,0,0,0,0,0,0"/>
              </v:shape>
              <v:shape id="Freef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" path="m,96r207,l51,,,96xe" fillcolor="#4ee7f2 [1940]" stroked="f">
                <v:path arrowok="t" o:connecttype="custom" o:connectlocs="0,406068;875585,406068;215724,0;0,406068" o:connectangles="0,0,0,0"/>
              </v:shape>
              <v:shape id="Freef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" path="m,l33,186,163,96,,xe" fillcolor="#fac679 [1945]" stroked="f">
                <v:path arrowok="t" o:connecttype="custom" o:connectlocs="0,0;139586,786757;689470,406068;0,0" o:connectangles="0,0,0,0"/>
              </v:shape>
              <v:shape id="Freef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" path="m,90r15,88l345,178r22,-40l130,,,90xe" fillcolor="#8fc640 [3205]" stroked="f">
                <v:path arrowok="t" o:connecttype="custom" o:connectlocs="0,380689;63448,752918;1459308,752918;1552365,583723;549884,0;0,380689" o:connectangles="0,0,0,0,0,0"/>
              </v:shape>
              <v:shape id="Freef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" path="m62,l,43,237,181r29,-56l62,xe" fillcolor="#47641e [1605]" stroked="f">
                <v:path arrowok="t" o:connecttype="custom" o:connectlocs="262252,0;0,181885;1002481,765608;1125147,528735;262252,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D170" w14:textId="77777777" w:rsidR="0075665A" w:rsidRDefault="0075665A">
      <w:r>
        <w:separator/>
      </w:r>
    </w:p>
    <w:p w14:paraId="7B40BA9B" w14:textId="77777777" w:rsidR="0075665A" w:rsidRDefault="0075665A"/>
  </w:footnote>
  <w:footnote w:type="continuationSeparator" w:id="0">
    <w:p w14:paraId="2E627FD2" w14:textId="77777777" w:rsidR="0075665A" w:rsidRDefault="0075665A">
      <w:r>
        <w:continuationSeparator/>
      </w:r>
    </w:p>
    <w:p w14:paraId="13CE598F" w14:textId="77777777" w:rsidR="0075665A" w:rsidRDefault="00756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337D" w14:textId="77777777" w:rsidR="00F41EFE" w:rsidRDefault="00F41EFE">
    <w:pPr>
      <w:pStyle w:val="Header"/>
    </w:pPr>
    <w:r w:rsidRPr="00F41EFE">
      <w:rPr>
        <w:noProof/>
      </w:rPr>
      <mc:AlternateContent>
        <mc:Choice Requires="wpg">
          <w:drawing>
            <wp:anchor distT="0" distB="0" distL="114300" distR="114300" simplePos="0" relativeHeight="251661312" behindDoc="0" locked="0" layoutInCell="1" allowOverlap="1" wp14:anchorId="5C7FFC13" wp14:editId="34F640C4">
              <wp:simplePos x="0" y="0"/>
              <wp:positionH relativeFrom="page">
                <wp:align>center</wp:align>
              </wp:positionH>
              <wp:positionV relativeFrom="page">
                <wp:align>top</wp:align>
              </wp:positionV>
              <wp:extent cx="7790815" cy="1159200"/>
              <wp:effectExtent l="0" t="0" r="0" b="5080"/>
              <wp:wrapNone/>
              <wp:docPr id="22" name="Group 40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815" cy="1159200"/>
                        <a:chOff x="0" y="0"/>
                        <a:chExt cx="7791434" cy="1158987"/>
                      </a:xfrm>
                    </wpg:grpSpPr>
                    <wps:wsp>
                      <wps:cNvPr id="23" name="Freef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Shape 3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2" name="Freef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Shape 3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reef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30FB02CB" id="Group 4038" o:spid="_x0000_s1026" alt="&quot;&quot;" style="position:absolute;margin-left:0;margin-top:0;width:613.45pt;height:91.3pt;z-index:251661312;mso-width-percent:1000;mso-height-percent:115;mso-position-horizontal:center;mso-position-horizontal-relative:page;mso-position-vertical:top;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">
              <v:shape id="Freef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" path="m286,163l197,,,163r286,xe" fillcolor="#c9520a [2406]" stroked="f">
                <v:path arrowok="t" o:connecttype="custom" o:connectlocs="1209745,689470;833286,0;0,689470;1209745,689470" o:connectangles="0,0,0,0"/>
              </v:shape>
              <v:shape id="Freef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" path="m78,l,69r,35l206,14,78,xe" fillcolor="#d41e44 [3208]" stroked="f">
                <v:path arrowok="t" o:connecttype="custom" o:connectlocs="329931,0;0,291861;0,439907;871355,59218;329931,0" o:connectangles="0,0,0,0,0"/>
              </v:shape>
              <v:shape id="Freef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" path="m,l,76,78,7,,xe" fillcolor="#9e1632 [2408]" stroked="f">
                <v:path arrowok="t" o:connecttype="custom" o:connectlocs="0,0;0,321471;329930,29609;0,0" o:connectangles="0,0,0,0"/>
              </v:shape>
              <v:shape id="Freef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" path="m249,142l199,116,,,89,163r141,l287,163,249,142xe" fillcolor="#f47527 [3206]" stroked="f">
                <v:path arrowok="t" o:connecttype="custom" o:connectlocs="1053240,600643;841746,490666;0,0;376459,689470;972872,689470;1213975,689470;1053240,600643" o:connectangles="0,0,0,0,0,0,0"/>
              </v:shape>
              <v:shape id="Freef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" path="m305,l,227r50,26l305,xe" fillcolor="#853707 [1606]" stroked="f">
                <v:path arrowok="t" o:connecttype="custom" o:connectlocs="1290113,0;0,960182;211494,1070159;1290113,0" o:connectangles="0,0,0,0"/>
              </v:shape>
              <v:shape id="Freef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" path="m,47r139,l94,,,47xe" fillcolor="#d41e44 [3208]" stroked="f">
                <v:path arrowok="t" o:connecttype="custom" o:connectlocs="0,198804;587953,198804;397609,0;0,198804" o:connectangles="0,0,0,0"/>
              </v:shape>
              <v:shape id="Freef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" path="m,116r45,47l242,,,116xe" fillcolor="#f37a89 [1943]" stroked="f">
                <v:path arrowok="t" o:connecttype="custom" o:connectlocs="0,490666;190344,689470;1023630,0;0,490666" o:connectangles="0,0,0,0"/>
              </v:shape>
              <v:shape id="Freef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" path="m367,15l,,125,131,367,15xe" fillcolor="#f37a89 [1943]" stroked="f">
                <v:path arrowok="t" o:connecttype="custom" o:connectlocs="1552365,63448;0,0;528735,554114;1552365,63448" o:connectangles="0,0,0,0"/>
              </v:shape>
              <v:shape id="Freeform: Shape 3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9uwQAAANsAAAAPAAAAZHJzL2Rvd25yZXYueG1sRI9Bi8Iw&#10;FITvgv8hPGFvmroL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EcCX27BAAAA2wAAAA8AAAAA&#10;AAAAAAAAAAAABwIAAGRycy9kb3ducmV2LnhtbFBLBQYAAAAAAwADALcAAAD1AgAAAAA=&#10;" path="m319355,752919l,752919,,506772v,,,,,-82450l,414528,,383699,871355,v,,,,-530074,752918c341281,752918,341281,752918,329481,752918r-10126,l319355,752919xe" fillcolor="#d41e44 [3208]" stroked="f">
                <v:path arrowok="t" o:connecttype="custom" o:connectlocs="319355,752919;0,752919;0,506772;0,424322;0,414528;0,383699;871355,0;341281,752918;329481,752918;319355,752918" o:connectangles="0,0,0,0,0,0,0,0,0,0"/>
              </v:shape>
              <v:shape id="Freef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" path="m125,l,178r156,l250,131,125,xe" fillcolor="#ec223b [3207]" stroked="f">
                <v:path arrowok="t" o:connecttype="custom" o:connectlocs="528735,0;0,752918;659861,752918;1057469,554114;528735,0" o:connectangles="0,0,0,0,0"/>
              </v:shape>
              <v:shape id="Freef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" path="m,253r38,21l165,274,255,,,253xe" fillcolor="#f8a120 [3209]" stroked="f">
                <v:path arrowok="t" o:connecttype="custom" o:connectlocs="0,1070159;160735,1158986;697930,1158986;1078619,0;0,1070159" o:connectangles="0,0,0,0,0"/>
              </v:shape>
              <v:shape id="Freef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" path="m123,l,88r138,l123,xe" fillcolor="#f8a120 [3209]" stroked="f">
                <v:path arrowok="t" o:connecttype="custom" o:connectlocs="520275,0;0,372229;583723,372229;520275,0" o:connectangles="0,0,0,0"/>
              </v:shape>
              <v:shape id="Freef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" path="m90,l,274,123,186,90,xe" fillcolor="#cb7b06 [2409]" stroked="f">
                <v:path arrowok="t" o:connecttype="custom" o:connectlocs="380689,0;0,1158986;520275,786757;380689,0" o:connectangles="0,0,0,0"/>
              </v:shape>
              <v:shape id="Freef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" path="m240,58l69,15,,,204,125,240,58xe" fillcolor="#47641e [1605]" stroked="f">
                <v:path arrowok="t" o:connecttype="custom" o:connectlocs="1015171,245333;291862,63448;0,0;862895,528735;1015171,245333" o:connectangles="0,0,0,0,0"/>
              </v:shape>
              <v:shape id="Freeform: Shape 3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" path="m1421239,689471r-592184,l829055,689470r-169194,c659861,689470,659861,689470,,283046v,,,,152276,-283046l1304649,283403r116590,l1421239,312076v,,,,,130636c1421239,449970,1421239,457227,1421239,464485r,224986xe" fillcolor="#0dabb6 [3204]" stroked="f">
                <v:path arrowok="t" o:connecttype="custom" o:connectlocs="1421239,689471;829055,689471;829055,689470;659861,689470;0,283046;152276,0;1304649,283403;1421239,283403;1421239,312076;1421239,442712;1421239,464485" o:connectangles="0,0,0,0,0,0,0,0,0,0,0"/>
              </v:shape>
              <v:shape id="Freef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" path="m,96r207,l51,,,96xe" fillcolor="#4ee7f2 [1940]" stroked="f">
                <v:path arrowok="t" o:connecttype="custom" o:connectlocs="0,406068;875585,406068;215724,0;0,406068" o:connectangles="0,0,0,0"/>
              </v:shape>
              <v:shape id="Freef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" path="m,l33,186,163,96,,xe" fillcolor="#fac679 [1945]" stroked="f">
                <v:path arrowok="t" o:connecttype="custom" o:connectlocs="0,0;139586,786757;689470,406068;0,0" o:connectangles="0,0,0,0"/>
              </v:shape>
              <v:shape id="Freef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" path="m,90r15,88l345,178r22,-40l130,,,90xe" fillcolor="#8fc640 [3205]" stroked="f">
                <v:path arrowok="t" o:connecttype="custom" o:connectlocs="0,380689;63448,752918;1459308,752918;1552365,583723;549884,0;0,380689" o:connectangles="0,0,0,0,0,0"/>
              </v:shape>
              <v:shape id="Freef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" path="m62,l,43,237,181r29,-56l62,xe" fillcolor="#6b962d [2405]" stroked="f">
                <v:path arrowok="t" o:connecttype="custom" o:connectlocs="262252,0;0,181885;1002481,765608;1125147,528735;262252,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4773C9"/>
    <w:multiLevelType w:val="hybridMultilevel"/>
    <w:tmpl w:val="59A6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213C"/>
    <w:multiLevelType w:val="hybridMultilevel"/>
    <w:tmpl w:val="85F4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62F12"/>
    <w:multiLevelType w:val="hybridMultilevel"/>
    <w:tmpl w:val="DD90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61446"/>
    <w:multiLevelType w:val="hybridMultilevel"/>
    <w:tmpl w:val="100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620AE"/>
    <w:multiLevelType w:val="hybridMultilevel"/>
    <w:tmpl w:val="C41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37F37"/>
    <w:multiLevelType w:val="hybridMultilevel"/>
    <w:tmpl w:val="714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C027D"/>
    <w:multiLevelType w:val="hybridMultilevel"/>
    <w:tmpl w:val="57CA492E"/>
    <w:lvl w:ilvl="0" w:tplc="A652285A">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DF6E1C"/>
    <w:multiLevelType w:val="hybridMultilevel"/>
    <w:tmpl w:val="F58A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129513">
    <w:abstractNumId w:val="9"/>
  </w:num>
  <w:num w:numId="2" w16cid:durableId="1819687732">
    <w:abstractNumId w:val="7"/>
  </w:num>
  <w:num w:numId="3" w16cid:durableId="664020147">
    <w:abstractNumId w:val="6"/>
  </w:num>
  <w:num w:numId="4" w16cid:durableId="1191186098">
    <w:abstractNumId w:val="5"/>
  </w:num>
  <w:num w:numId="5" w16cid:durableId="800735094">
    <w:abstractNumId w:val="4"/>
  </w:num>
  <w:num w:numId="6" w16cid:durableId="65229670">
    <w:abstractNumId w:val="8"/>
  </w:num>
  <w:num w:numId="7" w16cid:durableId="2008244778">
    <w:abstractNumId w:val="3"/>
  </w:num>
  <w:num w:numId="8" w16cid:durableId="1185900243">
    <w:abstractNumId w:val="2"/>
  </w:num>
  <w:num w:numId="9" w16cid:durableId="272372213">
    <w:abstractNumId w:val="1"/>
  </w:num>
  <w:num w:numId="10" w16cid:durableId="1622758247">
    <w:abstractNumId w:val="0"/>
  </w:num>
  <w:num w:numId="11" w16cid:durableId="1872691773">
    <w:abstractNumId w:val="11"/>
  </w:num>
  <w:num w:numId="12" w16cid:durableId="399449287">
    <w:abstractNumId w:val="12"/>
  </w:num>
  <w:num w:numId="13" w16cid:durableId="1894727816">
    <w:abstractNumId w:val="15"/>
  </w:num>
  <w:num w:numId="14" w16cid:durableId="2095973347">
    <w:abstractNumId w:val="17"/>
  </w:num>
  <w:num w:numId="15" w16cid:durableId="1323388801">
    <w:abstractNumId w:val="16"/>
  </w:num>
  <w:num w:numId="16" w16cid:durableId="812984737">
    <w:abstractNumId w:val="14"/>
  </w:num>
  <w:num w:numId="17" w16cid:durableId="2131121205">
    <w:abstractNumId w:val="13"/>
  </w:num>
  <w:num w:numId="18" w16cid:durableId="256057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5A"/>
    <w:rsid w:val="00020E86"/>
    <w:rsid w:val="00075BA2"/>
    <w:rsid w:val="000D4049"/>
    <w:rsid w:val="000E4F57"/>
    <w:rsid w:val="001011C8"/>
    <w:rsid w:val="00114C1E"/>
    <w:rsid w:val="00124376"/>
    <w:rsid w:val="0013236B"/>
    <w:rsid w:val="001772FF"/>
    <w:rsid w:val="001D09F2"/>
    <w:rsid w:val="00245746"/>
    <w:rsid w:val="002A6C47"/>
    <w:rsid w:val="002C4BD7"/>
    <w:rsid w:val="00354FAD"/>
    <w:rsid w:val="003B3BD5"/>
    <w:rsid w:val="00431C47"/>
    <w:rsid w:val="00460275"/>
    <w:rsid w:val="00482105"/>
    <w:rsid w:val="00491AC4"/>
    <w:rsid w:val="004A6B9F"/>
    <w:rsid w:val="004B01D8"/>
    <w:rsid w:val="004D5971"/>
    <w:rsid w:val="00556689"/>
    <w:rsid w:val="005673B8"/>
    <w:rsid w:val="0059699D"/>
    <w:rsid w:val="005A2DBE"/>
    <w:rsid w:val="005E3FDD"/>
    <w:rsid w:val="005F3D5C"/>
    <w:rsid w:val="00601CDB"/>
    <w:rsid w:val="00645CC8"/>
    <w:rsid w:val="006536D0"/>
    <w:rsid w:val="006578FD"/>
    <w:rsid w:val="006700B8"/>
    <w:rsid w:val="00674BAA"/>
    <w:rsid w:val="00733156"/>
    <w:rsid w:val="00754980"/>
    <w:rsid w:val="0075665A"/>
    <w:rsid w:val="00776EC9"/>
    <w:rsid w:val="00782FBA"/>
    <w:rsid w:val="00783BC8"/>
    <w:rsid w:val="007A1081"/>
    <w:rsid w:val="007B07E9"/>
    <w:rsid w:val="007D2B3C"/>
    <w:rsid w:val="007E1CE2"/>
    <w:rsid w:val="007F776A"/>
    <w:rsid w:val="00853521"/>
    <w:rsid w:val="008555CF"/>
    <w:rsid w:val="008869B4"/>
    <w:rsid w:val="008E702D"/>
    <w:rsid w:val="00991DFF"/>
    <w:rsid w:val="0099482B"/>
    <w:rsid w:val="00A21C41"/>
    <w:rsid w:val="00A22958"/>
    <w:rsid w:val="00A5444A"/>
    <w:rsid w:val="00A72981"/>
    <w:rsid w:val="00A74CCB"/>
    <w:rsid w:val="00A814DB"/>
    <w:rsid w:val="00AA183A"/>
    <w:rsid w:val="00AC2B60"/>
    <w:rsid w:val="00AF3F83"/>
    <w:rsid w:val="00B816AD"/>
    <w:rsid w:val="00B84E54"/>
    <w:rsid w:val="00BB0495"/>
    <w:rsid w:val="00BD16EA"/>
    <w:rsid w:val="00BF0AF5"/>
    <w:rsid w:val="00C51070"/>
    <w:rsid w:val="00C551B4"/>
    <w:rsid w:val="00C86C52"/>
    <w:rsid w:val="00C8765D"/>
    <w:rsid w:val="00D7023D"/>
    <w:rsid w:val="00D771EB"/>
    <w:rsid w:val="00D86A55"/>
    <w:rsid w:val="00DC6474"/>
    <w:rsid w:val="00DD3CEC"/>
    <w:rsid w:val="00DE1694"/>
    <w:rsid w:val="00DF1E78"/>
    <w:rsid w:val="00E77F68"/>
    <w:rsid w:val="00EA54D7"/>
    <w:rsid w:val="00EA56B2"/>
    <w:rsid w:val="00EC5F0F"/>
    <w:rsid w:val="00F34789"/>
    <w:rsid w:val="00F358EA"/>
    <w:rsid w:val="00F37651"/>
    <w:rsid w:val="00F41EFE"/>
    <w:rsid w:val="00F50D04"/>
    <w:rsid w:val="00F96B87"/>
    <w:rsid w:val="00FA0F77"/>
    <w:rsid w:val="00FA5758"/>
    <w:rsid w:val="00FE380E"/>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77"/>
  </w:style>
  <w:style w:type="paragraph" w:styleId="Heading1">
    <w:name w:val="heading 1"/>
    <w:basedOn w:val="Normal"/>
    <w:uiPriority w:val="9"/>
    <w:qFormat/>
    <w:rsid w:val="000E4F57"/>
    <w:pPr>
      <w:spacing w:after="60"/>
      <w:contextualSpacing/>
      <w:outlineLvl w:val="0"/>
    </w:pPr>
    <w:rPr>
      <w:rFonts w:asciiTheme="majorHAnsi" w:hAnsiTheme="majorHAnsi"/>
      <w:b/>
      <w:caps/>
      <w:color w:val="097F88" w:themeColor="accent1" w:themeShade="BF"/>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47651E"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47651E"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F41EFE"/>
    <w:pPr>
      <w:spacing w:after="360"/>
      <w:contextualSpacing/>
      <w:jc w:val="right"/>
    </w:pPr>
    <w:rPr>
      <w:rFonts w:asciiTheme="majorHAnsi" w:hAnsiTheme="majorHAnsi"/>
      <w:caps/>
      <w:color w:val="D41E44" w:themeColor="accent5"/>
      <w:sz w:val="36"/>
    </w:rPr>
  </w:style>
  <w:style w:type="character" w:customStyle="1" w:styleId="TitleChar">
    <w:name w:val="Title Char"/>
    <w:basedOn w:val="DefaultParagraphFont"/>
    <w:link w:val="Title"/>
    <w:uiPriority w:val="2"/>
    <w:rsid w:val="00F41EFE"/>
    <w:rPr>
      <w:rFonts w:asciiTheme="majorHAnsi" w:hAnsiTheme="majorHAnsi"/>
      <w:caps/>
      <w:color w:val="D41E44" w:themeColor="accent5"/>
      <w:sz w:val="36"/>
    </w:rPr>
  </w:style>
  <w:style w:type="table" w:styleId="TableGrid">
    <w:name w:val="Table Grid"/>
    <w:basedOn w:val="TableNormal"/>
    <w:uiPriority w:val="3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097F88" w:themeColor="accent1" w:themeShade="BF"/>
        <w:left w:val="single" w:sz="2" w:space="10" w:color="097F88" w:themeColor="accent1" w:themeShade="BF"/>
        <w:bottom w:val="single" w:sz="2" w:space="10" w:color="097F88" w:themeColor="accent1" w:themeShade="BF"/>
        <w:right w:val="single" w:sz="2" w:space="10" w:color="097F88" w:themeColor="accent1" w:themeShade="BF"/>
      </w:pBdr>
      <w:ind w:left="1152" w:right="1152"/>
    </w:pPr>
    <w:rPr>
      <w:rFonts w:eastAsiaTheme="minorEastAsia" w:cstheme="minorBidi"/>
      <w:i/>
      <w:iCs/>
      <w:color w:val="097F88"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4F7FA" w:themeFill="accent1" w:themeFillTint="33"/>
    </w:tcPr>
    <w:tblStylePr w:type="firstRow">
      <w:rPr>
        <w:b/>
        <w:bCs/>
      </w:rPr>
      <w:tblPr/>
      <w:tcPr>
        <w:shd w:val="clear" w:color="auto" w:fill="89EFF6" w:themeFill="accent1" w:themeFillTint="66"/>
      </w:tcPr>
    </w:tblStylePr>
    <w:tblStylePr w:type="lastRow">
      <w:rPr>
        <w:b/>
        <w:bCs/>
        <w:color w:val="000000" w:themeColor="text1"/>
      </w:rPr>
      <w:tblPr/>
      <w:tcPr>
        <w:shd w:val="clear" w:color="auto" w:fill="89EFF6" w:themeFill="accent1" w:themeFillTint="66"/>
      </w:tcPr>
    </w:tblStylePr>
    <w:tblStylePr w:type="firstCol">
      <w:rPr>
        <w:color w:val="FFFFFF" w:themeColor="background1"/>
      </w:rPr>
      <w:tblPr/>
      <w:tcPr>
        <w:shd w:val="clear" w:color="auto" w:fill="097F88" w:themeFill="accent1" w:themeFillShade="BF"/>
      </w:tcPr>
    </w:tblStylePr>
    <w:tblStylePr w:type="lastCol">
      <w:rPr>
        <w:color w:val="FFFFFF" w:themeColor="background1"/>
      </w:rPr>
      <w:tblPr/>
      <w:tcPr>
        <w:shd w:val="clear" w:color="auto" w:fill="097F88" w:themeFill="accent1" w:themeFillShade="BF"/>
      </w:tc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8F3D8" w:themeFill="accent2" w:themeFillTint="33"/>
    </w:tcPr>
    <w:tblStylePr w:type="firstRow">
      <w:rPr>
        <w:b/>
        <w:bCs/>
      </w:rPr>
      <w:tblPr/>
      <w:tcPr>
        <w:shd w:val="clear" w:color="auto" w:fill="D2E8B2" w:themeFill="accent2" w:themeFillTint="66"/>
      </w:tcPr>
    </w:tblStylePr>
    <w:tblStylePr w:type="lastRow">
      <w:rPr>
        <w:b/>
        <w:bCs/>
        <w:color w:val="000000" w:themeColor="text1"/>
      </w:rPr>
      <w:tblPr/>
      <w:tcPr>
        <w:shd w:val="clear" w:color="auto" w:fill="D2E8B2" w:themeFill="accent2" w:themeFillTint="66"/>
      </w:tcPr>
    </w:tblStylePr>
    <w:tblStylePr w:type="firstCol">
      <w:rPr>
        <w:color w:val="FFFFFF" w:themeColor="background1"/>
      </w:rPr>
      <w:tblPr/>
      <w:tcPr>
        <w:shd w:val="clear" w:color="auto" w:fill="6B962D" w:themeFill="accent2" w:themeFillShade="BF"/>
      </w:tcPr>
    </w:tblStylePr>
    <w:tblStylePr w:type="lastCol">
      <w:rPr>
        <w:color w:val="FFFFFF" w:themeColor="background1"/>
      </w:rPr>
      <w:tblPr/>
      <w:tcPr>
        <w:shd w:val="clear" w:color="auto" w:fill="6B962D" w:themeFill="accent2" w:themeFillShade="BF"/>
      </w:tc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CE3D3" w:themeFill="accent3" w:themeFillTint="33"/>
    </w:tcPr>
    <w:tblStylePr w:type="firstRow">
      <w:rPr>
        <w:b/>
        <w:bCs/>
      </w:rPr>
      <w:tblPr/>
      <w:tcPr>
        <w:shd w:val="clear" w:color="auto" w:fill="FAC7A8" w:themeFill="accent3" w:themeFillTint="66"/>
      </w:tcPr>
    </w:tblStylePr>
    <w:tblStylePr w:type="lastRow">
      <w:rPr>
        <w:b/>
        <w:bCs/>
        <w:color w:val="000000" w:themeColor="text1"/>
      </w:rPr>
      <w:tblPr/>
      <w:tcPr>
        <w:shd w:val="clear" w:color="auto" w:fill="FAC7A8" w:themeFill="accent3" w:themeFillTint="66"/>
      </w:tcPr>
    </w:tblStylePr>
    <w:tblStylePr w:type="firstCol">
      <w:rPr>
        <w:color w:val="FFFFFF" w:themeColor="background1"/>
      </w:rPr>
      <w:tblPr/>
      <w:tcPr>
        <w:shd w:val="clear" w:color="auto" w:fill="C9520A" w:themeFill="accent3" w:themeFillShade="BF"/>
      </w:tcPr>
    </w:tblStylePr>
    <w:tblStylePr w:type="lastCol">
      <w:rPr>
        <w:color w:val="FFFFFF" w:themeColor="background1"/>
      </w:rPr>
      <w:tblPr/>
      <w:tcPr>
        <w:shd w:val="clear" w:color="auto" w:fill="C9520A" w:themeFill="accent3" w:themeFillShade="BF"/>
      </w:tc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BD2D7" w:themeFill="accent4" w:themeFillTint="33"/>
    </w:tcPr>
    <w:tblStylePr w:type="firstRow">
      <w:rPr>
        <w:b/>
        <w:bCs/>
      </w:rPr>
      <w:tblPr/>
      <w:tcPr>
        <w:shd w:val="clear" w:color="auto" w:fill="F7A6B0" w:themeFill="accent4" w:themeFillTint="66"/>
      </w:tcPr>
    </w:tblStylePr>
    <w:tblStylePr w:type="lastRow">
      <w:rPr>
        <w:b/>
        <w:bCs/>
        <w:color w:val="000000" w:themeColor="text1"/>
      </w:rPr>
      <w:tblPr/>
      <w:tcPr>
        <w:shd w:val="clear" w:color="auto" w:fill="F7A6B0" w:themeFill="accent4" w:themeFillTint="66"/>
      </w:tcPr>
    </w:tblStylePr>
    <w:tblStylePr w:type="firstCol">
      <w:rPr>
        <w:color w:val="FFFFFF" w:themeColor="background1"/>
      </w:rPr>
      <w:tblPr/>
      <w:tcPr>
        <w:shd w:val="clear" w:color="auto" w:fill="B91024" w:themeFill="accent4" w:themeFillShade="BF"/>
      </w:tcPr>
    </w:tblStylePr>
    <w:tblStylePr w:type="lastCol">
      <w:rPr>
        <w:color w:val="FFFFFF" w:themeColor="background1"/>
      </w:rPr>
      <w:tblPr/>
      <w:tcPr>
        <w:shd w:val="clear" w:color="auto" w:fill="B91024" w:themeFill="accent4" w:themeFillShade="BF"/>
      </w:tc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CFD8" w:themeFill="accent5" w:themeFillTint="33"/>
    </w:tcPr>
    <w:tblStylePr w:type="firstRow">
      <w:rPr>
        <w:b/>
        <w:bCs/>
      </w:rPr>
      <w:tblPr/>
      <w:tcPr>
        <w:shd w:val="clear" w:color="auto" w:fill="F1A0B1" w:themeFill="accent5" w:themeFillTint="66"/>
      </w:tcPr>
    </w:tblStylePr>
    <w:tblStylePr w:type="lastRow">
      <w:rPr>
        <w:b/>
        <w:bCs/>
        <w:color w:val="000000" w:themeColor="text1"/>
      </w:rPr>
      <w:tblPr/>
      <w:tcPr>
        <w:shd w:val="clear" w:color="auto" w:fill="F1A0B1" w:themeFill="accent5" w:themeFillTint="66"/>
      </w:tcPr>
    </w:tblStylePr>
    <w:tblStylePr w:type="firstCol">
      <w:rPr>
        <w:color w:val="FFFFFF" w:themeColor="background1"/>
      </w:rPr>
      <w:tblPr/>
      <w:tcPr>
        <w:shd w:val="clear" w:color="auto" w:fill="9E1632" w:themeFill="accent5" w:themeFillShade="BF"/>
      </w:tcPr>
    </w:tblStylePr>
    <w:tblStylePr w:type="lastCol">
      <w:rPr>
        <w:color w:val="FFFFFF" w:themeColor="background1"/>
      </w:rPr>
      <w:tblPr/>
      <w:tcPr>
        <w:shd w:val="clear" w:color="auto" w:fill="9E1632" w:themeFill="accent5" w:themeFillShade="BF"/>
      </w:tc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CD2" w:themeFill="accent6" w:themeFillTint="33"/>
    </w:tcPr>
    <w:tblStylePr w:type="firstRow">
      <w:rPr>
        <w:b/>
        <w:bCs/>
      </w:rPr>
      <w:tblPr/>
      <w:tcPr>
        <w:shd w:val="clear" w:color="auto" w:fill="FCD9A5" w:themeFill="accent6" w:themeFillTint="66"/>
      </w:tcPr>
    </w:tblStylePr>
    <w:tblStylePr w:type="lastRow">
      <w:rPr>
        <w:b/>
        <w:bCs/>
        <w:color w:val="000000" w:themeColor="text1"/>
      </w:rPr>
      <w:tblPr/>
      <w:tcPr>
        <w:shd w:val="clear" w:color="auto" w:fill="FCD9A5" w:themeFill="accent6" w:themeFillTint="66"/>
      </w:tcPr>
    </w:tblStylePr>
    <w:tblStylePr w:type="firstCol">
      <w:rPr>
        <w:color w:val="FFFFFF" w:themeColor="background1"/>
      </w:rPr>
      <w:tblPr/>
      <w:tcPr>
        <w:shd w:val="clear" w:color="auto" w:fill="CB7B06" w:themeFill="accent6" w:themeFillShade="BF"/>
      </w:tcPr>
    </w:tblStylePr>
    <w:tblStylePr w:type="lastCol">
      <w:rPr>
        <w:color w:val="FFFFFF" w:themeColor="background1"/>
      </w:rPr>
      <w:tblPr/>
      <w:tcPr>
        <w:shd w:val="clear" w:color="auto" w:fill="CB7B06" w:themeFill="accent6" w:themeFillShade="BF"/>
      </w:tc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2FBFD" w:themeFill="accen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5F9" w:themeFill="accent1" w:themeFillTint="3F"/>
      </w:tcPr>
    </w:tblStylePr>
    <w:tblStylePr w:type="band1Horz">
      <w:tblPr/>
      <w:tcPr>
        <w:shd w:val="clear" w:color="auto" w:fill="C4F7FA"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4F9EC" w:themeFill="accent2"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CF" w:themeFill="accent2" w:themeFillTint="3F"/>
      </w:tcPr>
    </w:tblStylePr>
    <w:tblStylePr w:type="band1Horz">
      <w:tblPr/>
      <w:tcPr>
        <w:shd w:val="clear" w:color="auto" w:fill="E8F3D8"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EF1E9" w:themeFill="accent3" w:themeFillTint="19"/>
    </w:tcPr>
    <w:tblStylePr w:type="firstRow">
      <w:rPr>
        <w:b/>
        <w:bCs/>
        <w:color w:val="FFFFFF" w:themeColor="background1"/>
      </w:rPr>
      <w:tblPr/>
      <w:tcPr>
        <w:tcBorders>
          <w:bottom w:val="single" w:sz="12" w:space="0" w:color="FFFFFF" w:themeColor="background1"/>
        </w:tcBorders>
        <w:shd w:val="clear" w:color="auto" w:fill="C61127" w:themeFill="accent4" w:themeFillShade="CC"/>
      </w:tcPr>
    </w:tblStylePr>
    <w:tblStylePr w:type="lastRow">
      <w:rPr>
        <w:b/>
        <w:bCs/>
        <w:color w:val="C611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9" w:themeFill="accent3" w:themeFillTint="3F"/>
      </w:tcPr>
    </w:tblStylePr>
    <w:tblStylePr w:type="band1Horz">
      <w:tblPr/>
      <w:tcPr>
        <w:shd w:val="clear" w:color="auto" w:fill="FCE3D3"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DE9EB" w:themeFill="accent4" w:themeFillTint="19"/>
    </w:tcPr>
    <w:tblStylePr w:type="firstRow">
      <w:rPr>
        <w:b/>
        <w:bCs/>
        <w:color w:val="FFFFFF" w:themeColor="background1"/>
      </w:rPr>
      <w:tblPr/>
      <w:tcPr>
        <w:tcBorders>
          <w:bottom w:val="single" w:sz="12" w:space="0" w:color="FFFFFF" w:themeColor="background1"/>
        </w:tcBorders>
        <w:shd w:val="clear" w:color="auto" w:fill="D7580B" w:themeFill="accent3" w:themeFillShade="CC"/>
      </w:tcPr>
    </w:tblStylePr>
    <w:tblStylePr w:type="lastRow">
      <w:rPr>
        <w:b/>
        <w:bCs/>
        <w:color w:val="D7580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E" w:themeFill="accent4" w:themeFillTint="3F"/>
      </w:tcPr>
    </w:tblStylePr>
    <w:tblStylePr w:type="band1Horz">
      <w:tblPr/>
      <w:tcPr>
        <w:shd w:val="clear" w:color="auto" w:fill="FBD2D7"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FBE7EB" w:themeFill="accent5" w:themeFillTint="19"/>
    </w:tcPr>
    <w:tblStylePr w:type="firstRow">
      <w:rPr>
        <w:b/>
        <w:bCs/>
        <w:color w:val="FFFFFF" w:themeColor="background1"/>
      </w:rPr>
      <w:tblPr/>
      <w:tcPr>
        <w:tcBorders>
          <w:bottom w:val="single" w:sz="12" w:space="0" w:color="FFFFFF" w:themeColor="background1"/>
        </w:tcBorders>
        <w:shd w:val="clear" w:color="auto" w:fill="D98407" w:themeFill="accent6" w:themeFillShade="CC"/>
      </w:tcPr>
    </w:tblStylePr>
    <w:tblStylePr w:type="lastRow">
      <w:rPr>
        <w:b/>
        <w:bCs/>
        <w:color w:val="D9840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F" w:themeFill="accent5" w:themeFillTint="3F"/>
      </w:tcPr>
    </w:tblStylePr>
    <w:tblStylePr w:type="band1Horz">
      <w:tblPr/>
      <w:tcPr>
        <w:shd w:val="clear" w:color="auto" w:fill="F8CFD8"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5E9" w:themeFill="accent6" w:themeFillTint="19"/>
    </w:tcPr>
    <w:tblStylePr w:type="firstRow">
      <w:rPr>
        <w:b/>
        <w:bCs/>
        <w:color w:val="FFFFFF" w:themeColor="background1"/>
      </w:rPr>
      <w:tblPr/>
      <w:tcPr>
        <w:tcBorders>
          <w:bottom w:val="single" w:sz="12" w:space="0" w:color="FFFFFF" w:themeColor="background1"/>
        </w:tcBorders>
        <w:shd w:val="clear" w:color="auto" w:fill="A91836" w:themeFill="accent5" w:themeFillShade="CC"/>
      </w:tcPr>
    </w:tblStylePr>
    <w:tblStylePr w:type="lastRow">
      <w:rPr>
        <w:b/>
        <w:bCs/>
        <w:color w:val="A918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6" w:themeFillTint="3F"/>
      </w:tcPr>
    </w:tblStylePr>
    <w:tblStylePr w:type="band1Horz">
      <w:tblPr/>
      <w:tcPr>
        <w:shd w:val="clear" w:color="auto" w:fill="FDECD2"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DABB6" w:themeColor="accent1"/>
        <w:bottom w:val="single" w:sz="4" w:space="0" w:color="0DABB6" w:themeColor="accent1"/>
        <w:right w:val="single" w:sz="4" w:space="0" w:color="0DABB6" w:themeColor="accent1"/>
        <w:insideH w:val="single" w:sz="4" w:space="0" w:color="FFFFFF" w:themeColor="background1"/>
        <w:insideV w:val="single" w:sz="4" w:space="0" w:color="FFFFFF" w:themeColor="background1"/>
      </w:tblBorders>
    </w:tblPr>
    <w:tcPr>
      <w:shd w:val="clear" w:color="auto" w:fill="E2FBFD" w:themeFill="accen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666D" w:themeFill="accent1" w:themeFillShade="99"/>
      </w:tcPr>
    </w:tblStylePr>
    <w:tblStylePr w:type="firstCol">
      <w:rPr>
        <w:color w:val="FFFFFF" w:themeColor="background1"/>
      </w:rPr>
      <w:tblPr/>
      <w:tcPr>
        <w:tcBorders>
          <w:top w:val="nil"/>
          <w:left w:val="nil"/>
          <w:bottom w:val="nil"/>
          <w:right w:val="nil"/>
          <w:insideH w:val="single" w:sz="4" w:space="0" w:color="07666D" w:themeColor="accent1" w:themeShade="99"/>
          <w:insideV w:val="nil"/>
        </w:tcBorders>
        <w:shd w:val="clear" w:color="auto" w:fill="0766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666D" w:themeFill="accent1" w:themeFillShade="99"/>
      </w:tcPr>
    </w:tblStylePr>
    <w:tblStylePr w:type="band1Vert">
      <w:tblPr/>
      <w:tcPr>
        <w:shd w:val="clear" w:color="auto" w:fill="89EFF6" w:themeFill="accent1" w:themeFillTint="66"/>
      </w:tcPr>
    </w:tblStylePr>
    <w:tblStylePr w:type="band1Horz">
      <w:tblPr/>
      <w:tcPr>
        <w:shd w:val="clear" w:color="auto" w:fill="6CEB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8FC640" w:themeColor="accent2"/>
        <w:bottom w:val="single" w:sz="4" w:space="0" w:color="8FC640" w:themeColor="accent2"/>
        <w:right w:val="single" w:sz="4" w:space="0" w:color="8FC640" w:themeColor="accent2"/>
        <w:insideH w:val="single" w:sz="4" w:space="0" w:color="FFFFFF" w:themeColor="background1"/>
        <w:insideV w:val="single" w:sz="4" w:space="0" w:color="FFFFFF" w:themeColor="background1"/>
      </w:tblBorders>
    </w:tblPr>
    <w:tcPr>
      <w:shd w:val="clear" w:color="auto" w:fill="F4F9EC" w:themeFill="accent2"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824" w:themeFill="accent2" w:themeFillShade="99"/>
      </w:tcPr>
    </w:tblStylePr>
    <w:tblStylePr w:type="firstCol">
      <w:rPr>
        <w:color w:val="FFFFFF" w:themeColor="background1"/>
      </w:rPr>
      <w:tblPr/>
      <w:tcPr>
        <w:tcBorders>
          <w:top w:val="nil"/>
          <w:left w:val="nil"/>
          <w:bottom w:val="nil"/>
          <w:right w:val="nil"/>
          <w:insideH w:val="single" w:sz="4" w:space="0" w:color="557824" w:themeColor="accent2" w:themeShade="99"/>
          <w:insideV w:val="nil"/>
        </w:tcBorders>
        <w:shd w:val="clear" w:color="auto" w:fill="5578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7824" w:themeFill="accent2" w:themeFillShade="99"/>
      </w:tcPr>
    </w:tblStylePr>
    <w:tblStylePr w:type="band1Vert">
      <w:tblPr/>
      <w:tcPr>
        <w:shd w:val="clear" w:color="auto" w:fill="D2E8B2" w:themeFill="accent2" w:themeFillTint="66"/>
      </w:tcPr>
    </w:tblStylePr>
    <w:tblStylePr w:type="band1Horz">
      <w:tblPr/>
      <w:tcPr>
        <w:shd w:val="clear" w:color="auto" w:fill="C7E2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EC223B" w:themeColor="accent4"/>
        <w:left w:val="single" w:sz="4" w:space="0" w:color="F47527" w:themeColor="accent3"/>
        <w:bottom w:val="single" w:sz="4" w:space="0" w:color="F47527" w:themeColor="accent3"/>
        <w:right w:val="single" w:sz="4" w:space="0" w:color="F47527" w:themeColor="accent3"/>
        <w:insideH w:val="single" w:sz="4" w:space="0" w:color="FFFFFF" w:themeColor="background1"/>
        <w:insideV w:val="single" w:sz="4" w:space="0" w:color="FFFFFF" w:themeColor="background1"/>
      </w:tblBorders>
    </w:tblPr>
    <w:tcPr>
      <w:shd w:val="clear" w:color="auto" w:fill="FEF1E9" w:themeFill="accent3" w:themeFillTint="19"/>
    </w:tcPr>
    <w:tblStylePr w:type="firstRow">
      <w:rPr>
        <w:b/>
        <w:bCs/>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208" w:themeFill="accent3" w:themeFillShade="99"/>
      </w:tcPr>
    </w:tblStylePr>
    <w:tblStylePr w:type="firstCol">
      <w:rPr>
        <w:color w:val="FFFFFF" w:themeColor="background1"/>
      </w:rPr>
      <w:tblPr/>
      <w:tcPr>
        <w:tcBorders>
          <w:top w:val="nil"/>
          <w:left w:val="nil"/>
          <w:bottom w:val="nil"/>
          <w:right w:val="nil"/>
          <w:insideH w:val="single" w:sz="4" w:space="0" w:color="A14208" w:themeColor="accent3" w:themeShade="99"/>
          <w:insideV w:val="nil"/>
        </w:tcBorders>
        <w:shd w:val="clear" w:color="auto" w:fill="A1420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14208" w:themeFill="accent3" w:themeFillShade="99"/>
      </w:tcPr>
    </w:tblStylePr>
    <w:tblStylePr w:type="band1Vert">
      <w:tblPr/>
      <w:tcPr>
        <w:shd w:val="clear" w:color="auto" w:fill="FAC7A8" w:themeFill="accent3" w:themeFillTint="66"/>
      </w:tcPr>
    </w:tblStylePr>
    <w:tblStylePr w:type="band1Horz">
      <w:tblPr/>
      <w:tcPr>
        <w:shd w:val="clear" w:color="auto" w:fill="F9BA93"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F47527" w:themeColor="accent3"/>
        <w:left w:val="single" w:sz="4" w:space="0" w:color="EC223B" w:themeColor="accent4"/>
        <w:bottom w:val="single" w:sz="4" w:space="0" w:color="EC223B" w:themeColor="accent4"/>
        <w:right w:val="single" w:sz="4" w:space="0" w:color="EC223B" w:themeColor="accent4"/>
        <w:insideH w:val="single" w:sz="4" w:space="0" w:color="FFFFFF" w:themeColor="background1"/>
        <w:insideV w:val="single" w:sz="4" w:space="0" w:color="FFFFFF" w:themeColor="background1"/>
      </w:tblBorders>
    </w:tblPr>
    <w:tcPr>
      <w:shd w:val="clear" w:color="auto" w:fill="FDE9EB" w:themeFill="accent4" w:themeFillTint="19"/>
    </w:tcPr>
    <w:tblStylePr w:type="firstRow">
      <w:rPr>
        <w:b/>
        <w:bCs/>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0D1D" w:themeFill="accent4" w:themeFillShade="99"/>
      </w:tcPr>
    </w:tblStylePr>
    <w:tblStylePr w:type="firstCol">
      <w:rPr>
        <w:color w:val="FFFFFF" w:themeColor="background1"/>
      </w:rPr>
      <w:tblPr/>
      <w:tcPr>
        <w:tcBorders>
          <w:top w:val="nil"/>
          <w:left w:val="nil"/>
          <w:bottom w:val="nil"/>
          <w:right w:val="nil"/>
          <w:insideH w:val="single" w:sz="4" w:space="0" w:color="950D1D" w:themeColor="accent4" w:themeShade="99"/>
          <w:insideV w:val="nil"/>
        </w:tcBorders>
        <w:shd w:val="clear" w:color="auto" w:fill="950D1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0D1D" w:themeFill="accent4" w:themeFillShade="99"/>
      </w:tcPr>
    </w:tblStylePr>
    <w:tblStylePr w:type="band1Vert">
      <w:tblPr/>
      <w:tcPr>
        <w:shd w:val="clear" w:color="auto" w:fill="F7A6B0" w:themeFill="accent4" w:themeFillTint="66"/>
      </w:tcPr>
    </w:tblStylePr>
    <w:tblStylePr w:type="band1Horz">
      <w:tblPr/>
      <w:tcPr>
        <w:shd w:val="clear" w:color="auto" w:fill="F5909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8A120" w:themeColor="accent6"/>
        <w:left w:val="single" w:sz="4" w:space="0" w:color="D41E44" w:themeColor="accent5"/>
        <w:bottom w:val="single" w:sz="4" w:space="0" w:color="D41E44" w:themeColor="accent5"/>
        <w:right w:val="single" w:sz="4" w:space="0" w:color="D41E44" w:themeColor="accent5"/>
        <w:insideH w:val="single" w:sz="4" w:space="0" w:color="FFFFFF" w:themeColor="background1"/>
        <w:insideV w:val="single" w:sz="4" w:space="0" w:color="FFFFFF" w:themeColor="background1"/>
      </w:tblBorders>
    </w:tblPr>
    <w:tcPr>
      <w:shd w:val="clear" w:color="auto" w:fill="FBE7EB" w:themeFill="accent5" w:themeFillTint="19"/>
    </w:tcPr>
    <w:tblStylePr w:type="firstRow">
      <w:rPr>
        <w:b/>
        <w:bCs/>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228" w:themeFill="accent5" w:themeFillShade="99"/>
      </w:tcPr>
    </w:tblStylePr>
    <w:tblStylePr w:type="firstCol">
      <w:rPr>
        <w:color w:val="FFFFFF" w:themeColor="background1"/>
      </w:rPr>
      <w:tblPr/>
      <w:tcPr>
        <w:tcBorders>
          <w:top w:val="nil"/>
          <w:left w:val="nil"/>
          <w:bottom w:val="nil"/>
          <w:right w:val="nil"/>
          <w:insideH w:val="single" w:sz="4" w:space="0" w:color="7E1228" w:themeColor="accent5" w:themeShade="99"/>
          <w:insideV w:val="nil"/>
        </w:tcBorders>
        <w:shd w:val="clear" w:color="auto" w:fill="7E12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228" w:themeFill="accent5" w:themeFillShade="99"/>
      </w:tcPr>
    </w:tblStylePr>
    <w:tblStylePr w:type="band1Vert">
      <w:tblPr/>
      <w:tcPr>
        <w:shd w:val="clear" w:color="auto" w:fill="F1A0B1" w:themeFill="accent5" w:themeFillTint="66"/>
      </w:tcPr>
    </w:tblStylePr>
    <w:tblStylePr w:type="band1Horz">
      <w:tblPr/>
      <w:tcPr>
        <w:shd w:val="clear" w:color="auto" w:fill="EE899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D41E44" w:themeColor="accent5"/>
        <w:left w:val="single" w:sz="4" w:space="0" w:color="F8A120" w:themeColor="accent6"/>
        <w:bottom w:val="single" w:sz="4" w:space="0" w:color="F8A120" w:themeColor="accent6"/>
        <w:right w:val="single" w:sz="4" w:space="0" w:color="F8A120" w:themeColor="accent6"/>
        <w:insideH w:val="single" w:sz="4" w:space="0" w:color="FFFFFF" w:themeColor="background1"/>
        <w:insideV w:val="single" w:sz="4" w:space="0" w:color="FFFFFF" w:themeColor="background1"/>
      </w:tblBorders>
    </w:tblPr>
    <w:tcPr>
      <w:shd w:val="clear" w:color="auto" w:fill="FEF5E9" w:themeFill="accent6" w:themeFillTint="19"/>
    </w:tcPr>
    <w:tblStylePr w:type="firstRow">
      <w:rPr>
        <w:b/>
        <w:bCs/>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5" w:themeFill="accent6" w:themeFillShade="99"/>
      </w:tcPr>
    </w:tblStylePr>
    <w:tblStylePr w:type="firstCol">
      <w:rPr>
        <w:color w:val="FFFFFF" w:themeColor="background1"/>
      </w:rPr>
      <w:tblPr/>
      <w:tcPr>
        <w:tcBorders>
          <w:top w:val="nil"/>
          <w:left w:val="nil"/>
          <w:bottom w:val="nil"/>
          <w:right w:val="nil"/>
          <w:insideH w:val="single" w:sz="4" w:space="0" w:color="A26305" w:themeColor="accent6" w:themeShade="99"/>
          <w:insideV w:val="nil"/>
        </w:tcBorders>
        <w:shd w:val="clear" w:color="auto" w:fill="A263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5" w:themeFill="accent6" w:themeFillShade="99"/>
      </w:tcPr>
    </w:tblStylePr>
    <w:tblStylePr w:type="band1Vert">
      <w:tblPr/>
      <w:tcPr>
        <w:shd w:val="clear" w:color="auto" w:fill="FCD9A5" w:themeFill="accent6" w:themeFillTint="66"/>
      </w:tcPr>
    </w:tblStylePr>
    <w:tblStylePr w:type="band1Horz">
      <w:tblPr/>
      <w:tcPr>
        <w:shd w:val="clear" w:color="auto" w:fill="FBD08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0DAB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54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7F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7F88" w:themeFill="accent1" w:themeFillShade="BF"/>
      </w:tcPr>
    </w:tblStylePr>
    <w:tblStylePr w:type="band1Vert">
      <w:tblPr/>
      <w:tcPr>
        <w:tcBorders>
          <w:top w:val="nil"/>
          <w:left w:val="nil"/>
          <w:bottom w:val="nil"/>
          <w:right w:val="nil"/>
          <w:insideH w:val="nil"/>
          <w:insideV w:val="nil"/>
        </w:tcBorders>
        <w:shd w:val="clear" w:color="auto" w:fill="097F88" w:themeFill="accent1" w:themeFillShade="BF"/>
      </w:tcPr>
    </w:tblStylePr>
    <w:tblStylePr w:type="band1Horz">
      <w:tblPr/>
      <w:tcPr>
        <w:tcBorders>
          <w:top w:val="nil"/>
          <w:left w:val="nil"/>
          <w:bottom w:val="nil"/>
          <w:right w:val="nil"/>
          <w:insideH w:val="nil"/>
          <w:insideV w:val="nil"/>
        </w:tcBorders>
        <w:shd w:val="clear" w:color="auto" w:fill="097F88"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8FC6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4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B96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B962D" w:themeFill="accent2" w:themeFillShade="BF"/>
      </w:tcPr>
    </w:tblStylePr>
    <w:tblStylePr w:type="band1Vert">
      <w:tblPr/>
      <w:tcPr>
        <w:tcBorders>
          <w:top w:val="nil"/>
          <w:left w:val="nil"/>
          <w:bottom w:val="nil"/>
          <w:right w:val="nil"/>
          <w:insideH w:val="nil"/>
          <w:insideV w:val="nil"/>
        </w:tcBorders>
        <w:shd w:val="clear" w:color="auto" w:fill="6B962D" w:themeFill="accent2" w:themeFillShade="BF"/>
      </w:tcPr>
    </w:tblStylePr>
    <w:tblStylePr w:type="band1Horz">
      <w:tblPr/>
      <w:tcPr>
        <w:tcBorders>
          <w:top w:val="nil"/>
          <w:left w:val="nil"/>
          <w:bottom w:val="nil"/>
          <w:right w:val="nil"/>
          <w:insideH w:val="nil"/>
          <w:insideV w:val="nil"/>
        </w:tcBorders>
        <w:shd w:val="clear" w:color="auto" w:fill="6B962D"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F4752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37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9520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9520A" w:themeFill="accent3" w:themeFillShade="BF"/>
      </w:tcPr>
    </w:tblStylePr>
    <w:tblStylePr w:type="band1Vert">
      <w:tblPr/>
      <w:tcPr>
        <w:tcBorders>
          <w:top w:val="nil"/>
          <w:left w:val="nil"/>
          <w:bottom w:val="nil"/>
          <w:right w:val="nil"/>
          <w:insideH w:val="nil"/>
          <w:insideV w:val="nil"/>
        </w:tcBorders>
        <w:shd w:val="clear" w:color="auto" w:fill="C9520A" w:themeFill="accent3" w:themeFillShade="BF"/>
      </w:tcPr>
    </w:tblStylePr>
    <w:tblStylePr w:type="band1Horz">
      <w:tblPr/>
      <w:tcPr>
        <w:tcBorders>
          <w:top w:val="nil"/>
          <w:left w:val="nil"/>
          <w:bottom w:val="nil"/>
          <w:right w:val="nil"/>
          <w:insideH w:val="nil"/>
          <w:insideV w:val="nil"/>
        </w:tcBorders>
        <w:shd w:val="clear" w:color="auto" w:fill="C9520A"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EC22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A1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102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1024" w:themeFill="accent4" w:themeFillShade="BF"/>
      </w:tcPr>
    </w:tblStylePr>
    <w:tblStylePr w:type="band1Vert">
      <w:tblPr/>
      <w:tcPr>
        <w:tcBorders>
          <w:top w:val="nil"/>
          <w:left w:val="nil"/>
          <w:bottom w:val="nil"/>
          <w:right w:val="nil"/>
          <w:insideH w:val="nil"/>
          <w:insideV w:val="nil"/>
        </w:tcBorders>
        <w:shd w:val="clear" w:color="auto" w:fill="B91024" w:themeFill="accent4" w:themeFillShade="BF"/>
      </w:tcPr>
    </w:tblStylePr>
    <w:tblStylePr w:type="band1Horz">
      <w:tblPr/>
      <w:tcPr>
        <w:tcBorders>
          <w:top w:val="nil"/>
          <w:left w:val="nil"/>
          <w:bottom w:val="nil"/>
          <w:right w:val="nil"/>
          <w:insideH w:val="nil"/>
          <w:insideV w:val="nil"/>
        </w:tcBorders>
        <w:shd w:val="clear" w:color="auto" w:fill="B91024"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D41E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16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1632" w:themeFill="accent5" w:themeFillShade="BF"/>
      </w:tcPr>
    </w:tblStylePr>
    <w:tblStylePr w:type="band1Vert">
      <w:tblPr/>
      <w:tcPr>
        <w:tcBorders>
          <w:top w:val="nil"/>
          <w:left w:val="nil"/>
          <w:bottom w:val="nil"/>
          <w:right w:val="nil"/>
          <w:insideH w:val="nil"/>
          <w:insideV w:val="nil"/>
        </w:tcBorders>
        <w:shd w:val="clear" w:color="auto" w:fill="9E1632" w:themeFill="accent5" w:themeFillShade="BF"/>
      </w:tcPr>
    </w:tblStylePr>
    <w:tblStylePr w:type="band1Horz">
      <w:tblPr/>
      <w:tcPr>
        <w:tcBorders>
          <w:top w:val="nil"/>
          <w:left w:val="nil"/>
          <w:bottom w:val="nil"/>
          <w:right w:val="nil"/>
          <w:insideH w:val="nil"/>
          <w:insideV w:val="nil"/>
        </w:tcBorders>
        <w:shd w:val="clear" w:color="auto" w:fill="9E1632"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8A12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52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7B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7B06" w:themeFill="accent6" w:themeFillShade="BF"/>
      </w:tcPr>
    </w:tblStylePr>
    <w:tblStylePr w:type="band1Vert">
      <w:tblPr/>
      <w:tcPr>
        <w:tcBorders>
          <w:top w:val="nil"/>
          <w:left w:val="nil"/>
          <w:bottom w:val="nil"/>
          <w:right w:val="nil"/>
          <w:insideH w:val="nil"/>
          <w:insideV w:val="nil"/>
        </w:tcBorders>
        <w:shd w:val="clear" w:color="auto" w:fill="CB7B06" w:themeFill="accent6" w:themeFillShade="BF"/>
      </w:tcPr>
    </w:tblStylePr>
    <w:tblStylePr w:type="band1Horz">
      <w:tblPr/>
      <w:tcPr>
        <w:tcBorders>
          <w:top w:val="nil"/>
          <w:left w:val="nil"/>
          <w:bottom w:val="nil"/>
          <w:right w:val="nil"/>
          <w:insideH w:val="nil"/>
          <w:insideV w:val="nil"/>
        </w:tcBorders>
        <w:shd w:val="clear" w:color="auto" w:fill="CB7B06"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FF000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89EFF6" w:themeColor="accent1" w:themeTint="66"/>
        <w:left w:val="single" w:sz="4" w:space="0" w:color="89EFF6" w:themeColor="accent1" w:themeTint="66"/>
        <w:bottom w:val="single" w:sz="4" w:space="0" w:color="89EFF6" w:themeColor="accent1" w:themeTint="66"/>
        <w:right w:val="single" w:sz="4" w:space="0" w:color="89EFF6" w:themeColor="accent1" w:themeTint="66"/>
        <w:insideH w:val="single" w:sz="4" w:space="0" w:color="89EFF6" w:themeColor="accent1" w:themeTint="66"/>
        <w:insideV w:val="single" w:sz="4" w:space="0" w:color="89EFF6" w:themeColor="accent1" w:themeTint="66"/>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2" w:space="0" w:color="4EE7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D2E8B2" w:themeColor="accent2" w:themeTint="66"/>
        <w:left w:val="single" w:sz="4" w:space="0" w:color="D2E8B2" w:themeColor="accent2" w:themeTint="66"/>
        <w:bottom w:val="single" w:sz="4" w:space="0" w:color="D2E8B2" w:themeColor="accent2" w:themeTint="66"/>
        <w:right w:val="single" w:sz="4" w:space="0" w:color="D2E8B2" w:themeColor="accent2" w:themeTint="66"/>
        <w:insideH w:val="single" w:sz="4" w:space="0" w:color="D2E8B2" w:themeColor="accent2" w:themeTint="66"/>
        <w:insideV w:val="single" w:sz="4" w:space="0" w:color="D2E8B2" w:themeColor="accent2" w:themeTint="66"/>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2" w:space="0" w:color="BBDC8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FAC7A8" w:themeColor="accent3" w:themeTint="66"/>
        <w:left w:val="single" w:sz="4" w:space="0" w:color="FAC7A8" w:themeColor="accent3" w:themeTint="66"/>
        <w:bottom w:val="single" w:sz="4" w:space="0" w:color="FAC7A8" w:themeColor="accent3" w:themeTint="66"/>
        <w:right w:val="single" w:sz="4" w:space="0" w:color="FAC7A8" w:themeColor="accent3" w:themeTint="66"/>
        <w:insideH w:val="single" w:sz="4" w:space="0" w:color="FAC7A8" w:themeColor="accent3" w:themeTint="66"/>
        <w:insideV w:val="single" w:sz="4" w:space="0" w:color="FAC7A8" w:themeColor="accent3" w:themeTint="66"/>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2" w:space="0" w:color="F8AC7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F7A6B0" w:themeColor="accent4" w:themeTint="66"/>
        <w:left w:val="single" w:sz="4" w:space="0" w:color="F7A6B0" w:themeColor="accent4" w:themeTint="66"/>
        <w:bottom w:val="single" w:sz="4" w:space="0" w:color="F7A6B0" w:themeColor="accent4" w:themeTint="66"/>
        <w:right w:val="single" w:sz="4" w:space="0" w:color="F7A6B0" w:themeColor="accent4" w:themeTint="66"/>
        <w:insideH w:val="single" w:sz="4" w:space="0" w:color="F7A6B0" w:themeColor="accent4" w:themeTint="66"/>
        <w:insideV w:val="single" w:sz="4" w:space="0" w:color="F7A6B0" w:themeColor="accent4" w:themeTint="66"/>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2" w:space="0" w:color="F37A8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F1A0B1" w:themeColor="accent5" w:themeTint="66"/>
        <w:left w:val="single" w:sz="4" w:space="0" w:color="F1A0B1" w:themeColor="accent5" w:themeTint="66"/>
        <w:bottom w:val="single" w:sz="4" w:space="0" w:color="F1A0B1" w:themeColor="accent5" w:themeTint="66"/>
        <w:right w:val="single" w:sz="4" w:space="0" w:color="F1A0B1" w:themeColor="accent5" w:themeTint="66"/>
        <w:insideH w:val="single" w:sz="4" w:space="0" w:color="F1A0B1" w:themeColor="accent5" w:themeTint="66"/>
        <w:insideV w:val="single" w:sz="4" w:space="0" w:color="F1A0B1" w:themeColor="accent5" w:themeTint="66"/>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2" w:space="0" w:color="EB71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CD9A5" w:themeColor="accent6" w:themeTint="66"/>
        <w:left w:val="single" w:sz="4" w:space="0" w:color="FCD9A5" w:themeColor="accent6" w:themeTint="66"/>
        <w:bottom w:val="single" w:sz="4" w:space="0" w:color="FCD9A5" w:themeColor="accent6" w:themeTint="66"/>
        <w:right w:val="single" w:sz="4" w:space="0" w:color="FCD9A5" w:themeColor="accent6" w:themeTint="66"/>
        <w:insideH w:val="single" w:sz="4" w:space="0" w:color="FCD9A5" w:themeColor="accent6" w:themeTint="66"/>
        <w:insideV w:val="single" w:sz="4" w:space="0" w:color="FCD9A5" w:themeColor="accent6" w:themeTint="66"/>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2" w:space="0" w:color="FAC67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4EE7F2" w:themeColor="accent1" w:themeTint="99"/>
        <w:bottom w:val="single" w:sz="2" w:space="0" w:color="4EE7F2" w:themeColor="accent1" w:themeTint="99"/>
        <w:insideH w:val="single" w:sz="2" w:space="0" w:color="4EE7F2" w:themeColor="accent1" w:themeTint="99"/>
        <w:insideV w:val="single" w:sz="2" w:space="0" w:color="4EE7F2" w:themeColor="accent1" w:themeTint="99"/>
      </w:tblBorders>
    </w:tblPr>
    <w:tblStylePr w:type="firstRow">
      <w:rPr>
        <w:b/>
        <w:bCs/>
      </w:rPr>
      <w:tblPr/>
      <w:tcPr>
        <w:tcBorders>
          <w:top w:val="nil"/>
          <w:bottom w:val="single" w:sz="12" w:space="0" w:color="4EE7F2" w:themeColor="accent1" w:themeTint="99"/>
          <w:insideH w:val="nil"/>
          <w:insideV w:val="nil"/>
        </w:tcBorders>
        <w:shd w:val="clear" w:color="auto" w:fill="FFFFFF" w:themeFill="background1"/>
      </w:tcPr>
    </w:tblStylePr>
    <w:tblStylePr w:type="lastRow">
      <w:rPr>
        <w:b/>
        <w:bCs/>
      </w:rPr>
      <w:tblPr/>
      <w:tcPr>
        <w:tcBorders>
          <w:top w:val="double" w:sz="2" w:space="0" w:color="4EE7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BBDC8C" w:themeColor="accent2" w:themeTint="99"/>
        <w:bottom w:val="single" w:sz="2" w:space="0" w:color="BBDC8C" w:themeColor="accent2" w:themeTint="99"/>
        <w:insideH w:val="single" w:sz="2" w:space="0" w:color="BBDC8C" w:themeColor="accent2" w:themeTint="99"/>
        <w:insideV w:val="single" w:sz="2" w:space="0" w:color="BBDC8C" w:themeColor="accent2" w:themeTint="99"/>
      </w:tblBorders>
    </w:tblPr>
    <w:tblStylePr w:type="firstRow">
      <w:rPr>
        <w:b/>
        <w:bCs/>
      </w:rPr>
      <w:tblPr/>
      <w:tcPr>
        <w:tcBorders>
          <w:top w:val="nil"/>
          <w:bottom w:val="single" w:sz="12" w:space="0" w:color="BBDC8C" w:themeColor="accent2" w:themeTint="99"/>
          <w:insideH w:val="nil"/>
          <w:insideV w:val="nil"/>
        </w:tcBorders>
        <w:shd w:val="clear" w:color="auto" w:fill="FFFFFF" w:themeFill="background1"/>
      </w:tcPr>
    </w:tblStylePr>
    <w:tblStylePr w:type="lastRow">
      <w:rPr>
        <w:b/>
        <w:bCs/>
      </w:rPr>
      <w:tblPr/>
      <w:tcPr>
        <w:tcBorders>
          <w:top w:val="double" w:sz="2" w:space="0" w:color="BBDC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F8AC7D" w:themeColor="accent3" w:themeTint="99"/>
        <w:bottom w:val="single" w:sz="2" w:space="0" w:color="F8AC7D" w:themeColor="accent3" w:themeTint="99"/>
        <w:insideH w:val="single" w:sz="2" w:space="0" w:color="F8AC7D" w:themeColor="accent3" w:themeTint="99"/>
        <w:insideV w:val="single" w:sz="2" w:space="0" w:color="F8AC7D" w:themeColor="accent3" w:themeTint="99"/>
      </w:tblBorders>
    </w:tblPr>
    <w:tblStylePr w:type="firstRow">
      <w:rPr>
        <w:b/>
        <w:bCs/>
      </w:rPr>
      <w:tblPr/>
      <w:tcPr>
        <w:tcBorders>
          <w:top w:val="nil"/>
          <w:bottom w:val="single" w:sz="12" w:space="0" w:color="F8AC7D" w:themeColor="accent3" w:themeTint="99"/>
          <w:insideH w:val="nil"/>
          <w:insideV w:val="nil"/>
        </w:tcBorders>
        <w:shd w:val="clear" w:color="auto" w:fill="FFFFFF" w:themeFill="background1"/>
      </w:tcPr>
    </w:tblStylePr>
    <w:tblStylePr w:type="lastRow">
      <w:rPr>
        <w:b/>
        <w:bCs/>
      </w:rPr>
      <w:tblPr/>
      <w:tcPr>
        <w:tcBorders>
          <w:top w:val="double" w:sz="2" w:space="0" w:color="F8AC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F37A89" w:themeColor="accent4" w:themeTint="99"/>
        <w:bottom w:val="single" w:sz="2" w:space="0" w:color="F37A89" w:themeColor="accent4" w:themeTint="99"/>
        <w:insideH w:val="single" w:sz="2" w:space="0" w:color="F37A89" w:themeColor="accent4" w:themeTint="99"/>
        <w:insideV w:val="single" w:sz="2" w:space="0" w:color="F37A89" w:themeColor="accent4" w:themeTint="99"/>
      </w:tblBorders>
    </w:tblPr>
    <w:tblStylePr w:type="firstRow">
      <w:rPr>
        <w:b/>
        <w:bCs/>
      </w:rPr>
      <w:tblPr/>
      <w:tcPr>
        <w:tcBorders>
          <w:top w:val="nil"/>
          <w:bottom w:val="single" w:sz="12" w:space="0" w:color="F37A89" w:themeColor="accent4" w:themeTint="99"/>
          <w:insideH w:val="nil"/>
          <w:insideV w:val="nil"/>
        </w:tcBorders>
        <w:shd w:val="clear" w:color="auto" w:fill="FFFFFF" w:themeFill="background1"/>
      </w:tcPr>
    </w:tblStylePr>
    <w:tblStylePr w:type="lastRow">
      <w:rPr>
        <w:b/>
        <w:bCs/>
      </w:rPr>
      <w:tblPr/>
      <w:tcPr>
        <w:tcBorders>
          <w:top w:val="double" w:sz="2" w:space="0" w:color="F37A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EB718B" w:themeColor="accent5" w:themeTint="99"/>
        <w:bottom w:val="single" w:sz="2" w:space="0" w:color="EB718B" w:themeColor="accent5" w:themeTint="99"/>
        <w:insideH w:val="single" w:sz="2" w:space="0" w:color="EB718B" w:themeColor="accent5" w:themeTint="99"/>
        <w:insideV w:val="single" w:sz="2" w:space="0" w:color="EB718B" w:themeColor="accent5" w:themeTint="99"/>
      </w:tblBorders>
    </w:tblPr>
    <w:tblStylePr w:type="firstRow">
      <w:rPr>
        <w:b/>
        <w:bCs/>
      </w:rPr>
      <w:tblPr/>
      <w:tcPr>
        <w:tcBorders>
          <w:top w:val="nil"/>
          <w:bottom w:val="single" w:sz="12" w:space="0" w:color="EB718B" w:themeColor="accent5" w:themeTint="99"/>
          <w:insideH w:val="nil"/>
          <w:insideV w:val="nil"/>
        </w:tcBorders>
        <w:shd w:val="clear" w:color="auto" w:fill="FFFFFF" w:themeFill="background1"/>
      </w:tcPr>
    </w:tblStylePr>
    <w:tblStylePr w:type="lastRow">
      <w:rPr>
        <w:b/>
        <w:bCs/>
      </w:rPr>
      <w:tblPr/>
      <w:tcPr>
        <w:tcBorders>
          <w:top w:val="double" w:sz="2" w:space="0" w:color="EB7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C679" w:themeColor="accent6" w:themeTint="99"/>
        <w:bottom w:val="single" w:sz="2" w:space="0" w:color="FAC679" w:themeColor="accent6" w:themeTint="99"/>
        <w:insideH w:val="single" w:sz="2" w:space="0" w:color="FAC679" w:themeColor="accent6" w:themeTint="99"/>
        <w:insideV w:val="single" w:sz="2" w:space="0" w:color="FAC679" w:themeColor="accent6" w:themeTint="99"/>
      </w:tblBorders>
    </w:tblPr>
    <w:tblStylePr w:type="firstRow">
      <w:rPr>
        <w:b/>
        <w:bCs/>
      </w:rPr>
      <w:tblPr/>
      <w:tcPr>
        <w:tcBorders>
          <w:top w:val="nil"/>
          <w:bottom w:val="single" w:sz="12" w:space="0" w:color="FAC679" w:themeColor="accent6" w:themeTint="99"/>
          <w:insideH w:val="nil"/>
          <w:insideV w:val="nil"/>
        </w:tcBorders>
        <w:shd w:val="clear" w:color="auto" w:fill="FFFFFF" w:themeFill="background1"/>
      </w:tcPr>
    </w:tblStylePr>
    <w:tblStylePr w:type="lastRow">
      <w:rPr>
        <w:b/>
        <w:bCs/>
      </w:rPr>
      <w:tblPr/>
      <w:tcPr>
        <w:tcBorders>
          <w:top w:val="double" w:sz="2" w:space="0" w:color="FAC67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insideV w:val="nil"/>
        </w:tcBorders>
        <w:shd w:val="clear" w:color="auto" w:fill="0DABB6" w:themeFill="accent1"/>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insideV w:val="nil"/>
        </w:tcBorders>
        <w:shd w:val="clear" w:color="auto" w:fill="8FC640" w:themeFill="accent2"/>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insideV w:val="nil"/>
        </w:tcBorders>
        <w:shd w:val="clear" w:color="auto" w:fill="F47527" w:themeFill="accent3"/>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insideV w:val="nil"/>
        </w:tcBorders>
        <w:shd w:val="clear" w:color="auto" w:fill="EC223B" w:themeFill="accent4"/>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insideV w:val="nil"/>
        </w:tcBorders>
        <w:shd w:val="clear" w:color="auto" w:fill="D41E44" w:themeFill="accent5"/>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insideV w:val="nil"/>
        </w:tcBorders>
        <w:shd w:val="clear" w:color="auto" w:fill="F8A120" w:themeFill="accent6"/>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AB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AB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AB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ABB6" w:themeFill="accent1"/>
      </w:tcPr>
    </w:tblStylePr>
    <w:tblStylePr w:type="band1Vert">
      <w:tblPr/>
      <w:tcPr>
        <w:shd w:val="clear" w:color="auto" w:fill="89EFF6" w:themeFill="accent1" w:themeFillTint="66"/>
      </w:tcPr>
    </w:tblStylePr>
    <w:tblStylePr w:type="band1Horz">
      <w:tblPr/>
      <w:tcPr>
        <w:shd w:val="clear" w:color="auto" w:fill="89EFF6"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C6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C6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C6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C640" w:themeFill="accent2"/>
      </w:tcPr>
    </w:tblStylePr>
    <w:tblStylePr w:type="band1Vert">
      <w:tblPr/>
      <w:tcPr>
        <w:shd w:val="clear" w:color="auto" w:fill="D2E8B2" w:themeFill="accent2" w:themeFillTint="66"/>
      </w:tcPr>
    </w:tblStylePr>
    <w:tblStylePr w:type="band1Horz">
      <w:tblPr/>
      <w:tcPr>
        <w:shd w:val="clear" w:color="auto" w:fill="D2E8B2"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52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52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52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527" w:themeFill="accent3"/>
      </w:tcPr>
    </w:tblStylePr>
    <w:tblStylePr w:type="band1Vert">
      <w:tblPr/>
      <w:tcPr>
        <w:shd w:val="clear" w:color="auto" w:fill="FAC7A8" w:themeFill="accent3" w:themeFillTint="66"/>
      </w:tcPr>
    </w:tblStylePr>
    <w:tblStylePr w:type="band1Horz">
      <w:tblPr/>
      <w:tcPr>
        <w:shd w:val="clear" w:color="auto" w:fill="FAC7A8"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2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22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22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22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223B" w:themeFill="accent4"/>
      </w:tcPr>
    </w:tblStylePr>
    <w:tblStylePr w:type="band1Vert">
      <w:tblPr/>
      <w:tcPr>
        <w:shd w:val="clear" w:color="auto" w:fill="F7A6B0" w:themeFill="accent4" w:themeFillTint="66"/>
      </w:tcPr>
    </w:tblStylePr>
    <w:tblStylePr w:type="band1Horz">
      <w:tblPr/>
      <w:tcPr>
        <w:shd w:val="clear" w:color="auto" w:fill="F7A6B0"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F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1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1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1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1E44" w:themeFill="accent5"/>
      </w:tcPr>
    </w:tblStylePr>
    <w:tblStylePr w:type="band1Vert">
      <w:tblPr/>
      <w:tcPr>
        <w:shd w:val="clear" w:color="auto" w:fill="F1A0B1" w:themeFill="accent5" w:themeFillTint="66"/>
      </w:tcPr>
    </w:tblStylePr>
    <w:tblStylePr w:type="band1Horz">
      <w:tblPr/>
      <w:tcPr>
        <w:shd w:val="clear" w:color="auto" w:fill="F1A0B1"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A12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A12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A12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A120" w:themeFill="accent6"/>
      </w:tcPr>
    </w:tblStylePr>
    <w:tblStylePr w:type="band1Vert">
      <w:tblPr/>
      <w:tcPr>
        <w:shd w:val="clear" w:color="auto" w:fill="FCD9A5" w:themeFill="accent6" w:themeFillTint="66"/>
      </w:tcPr>
    </w:tblStylePr>
    <w:tblStylePr w:type="band1Horz">
      <w:tblPr/>
      <w:tcPr>
        <w:shd w:val="clear" w:color="auto" w:fill="FCD9A5"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GridTable6Colorful-Accent2">
    <w:name w:val="Grid Table 6 Colorful Accent 2"/>
    <w:basedOn w:val="TableNormal"/>
    <w:uiPriority w:val="51"/>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GridTable6Colorful-Accent3">
    <w:name w:val="Grid Table 6 Colorful Accent 3"/>
    <w:basedOn w:val="TableNormal"/>
    <w:uiPriority w:val="51"/>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GridTable6Colorful-Accent4">
    <w:name w:val="Grid Table 6 Colorful Accent 4"/>
    <w:basedOn w:val="TableNormal"/>
    <w:uiPriority w:val="51"/>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GridTable6Colorful-Accent5">
    <w:name w:val="Grid Table 6 Colorful Accent 5"/>
    <w:basedOn w:val="TableNormal"/>
    <w:uiPriority w:val="51"/>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GridTable6Colorful-Accent6">
    <w:name w:val="Grid Table 6 Colorful Accent 6"/>
    <w:basedOn w:val="TableNormal"/>
    <w:uiPriority w:val="51"/>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GridTable7Colorful-Accent2">
    <w:name w:val="Grid Table 7 Colorful Accent 2"/>
    <w:basedOn w:val="TableNormal"/>
    <w:uiPriority w:val="52"/>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GridTable7Colorful-Accent3">
    <w:name w:val="Grid Table 7 Colorful Accent 3"/>
    <w:basedOn w:val="TableNormal"/>
    <w:uiPriority w:val="52"/>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GridTable7Colorful-Accent4">
    <w:name w:val="Grid Table 7 Colorful Accent 4"/>
    <w:basedOn w:val="TableNormal"/>
    <w:uiPriority w:val="52"/>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GridTable7Colorful-Accent5">
    <w:name w:val="Grid Table 7 Colorful Accent 5"/>
    <w:basedOn w:val="TableNormal"/>
    <w:uiPriority w:val="52"/>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GridTable7Colorful-Accent6">
    <w:name w:val="Grid Table 7 Colorful Accent 6"/>
    <w:basedOn w:val="TableNormal"/>
    <w:uiPriority w:val="52"/>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47651E"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47651E"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0070C0"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097F88"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0DABB6" w:themeColor="accent1"/>
        <w:bottom w:val="single" w:sz="4" w:space="10" w:color="0DABB6" w:themeColor="accent1"/>
      </w:pBdr>
      <w:spacing w:before="360" w:after="360"/>
      <w:jc w:val="center"/>
    </w:pPr>
    <w:rPr>
      <w:i/>
      <w:iCs/>
      <w:color w:val="097F88" w:themeColor="accent1" w:themeShade="BF"/>
    </w:rPr>
  </w:style>
  <w:style w:type="character" w:customStyle="1" w:styleId="IntenseQuoteChar">
    <w:name w:val="Intense Quote Char"/>
    <w:basedOn w:val="DefaultParagraphFont"/>
    <w:link w:val="IntenseQuote"/>
    <w:uiPriority w:val="30"/>
    <w:semiHidden/>
    <w:rsid w:val="00674BAA"/>
    <w:rPr>
      <w:i/>
      <w:iCs/>
      <w:color w:val="097F88" w:themeColor="accent1" w:themeShade="BF"/>
    </w:rPr>
  </w:style>
  <w:style w:type="character" w:styleId="IntenseReference">
    <w:name w:val="Intense Reference"/>
    <w:basedOn w:val="DefaultParagraphFont"/>
    <w:uiPriority w:val="32"/>
    <w:semiHidden/>
    <w:unhideWhenUsed/>
    <w:qFormat/>
    <w:rsid w:val="00674BAA"/>
    <w:rPr>
      <w:b/>
      <w:bCs/>
      <w:caps w:val="0"/>
      <w:smallCaps/>
      <w:color w:val="097F88"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18" w:space="0" w:color="0DABB6" w:themeColor="accent1"/>
          <w:right w:val="single" w:sz="8" w:space="0" w:color="0DABB6" w:themeColor="accent1"/>
          <w:insideH w:val="nil"/>
          <w:insideV w:val="single" w:sz="8" w:space="0" w:color="0DAB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insideH w:val="nil"/>
          <w:insideV w:val="single" w:sz="8" w:space="0" w:color="0DAB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shd w:val="clear" w:color="auto" w:fill="B6F5F9" w:themeFill="accent1" w:themeFillTint="3F"/>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shd w:val="clear" w:color="auto" w:fill="B6F5F9" w:themeFill="accent1" w:themeFillTint="3F"/>
      </w:tcPr>
    </w:tblStylePr>
    <w:tblStylePr w:type="band2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18" w:space="0" w:color="8FC640" w:themeColor="accent2"/>
          <w:right w:val="single" w:sz="8" w:space="0" w:color="8FC640" w:themeColor="accent2"/>
          <w:insideH w:val="nil"/>
          <w:insideV w:val="single" w:sz="8" w:space="0" w:color="8FC6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insideH w:val="nil"/>
          <w:insideV w:val="single" w:sz="8" w:space="0" w:color="8FC6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shd w:val="clear" w:color="auto" w:fill="E3F1CF" w:themeFill="accent2" w:themeFillTint="3F"/>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shd w:val="clear" w:color="auto" w:fill="E3F1CF" w:themeFill="accent2" w:themeFillTint="3F"/>
      </w:tcPr>
    </w:tblStylePr>
    <w:tblStylePr w:type="band2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18" w:space="0" w:color="F47527" w:themeColor="accent3"/>
          <w:right w:val="single" w:sz="8" w:space="0" w:color="F47527" w:themeColor="accent3"/>
          <w:insideH w:val="nil"/>
          <w:insideV w:val="single" w:sz="8" w:space="0" w:color="F4752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insideH w:val="nil"/>
          <w:insideV w:val="single" w:sz="8" w:space="0" w:color="F4752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shd w:val="clear" w:color="auto" w:fill="FCDCC9" w:themeFill="accent3" w:themeFillTint="3F"/>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shd w:val="clear" w:color="auto" w:fill="FCDCC9" w:themeFill="accent3" w:themeFillTint="3F"/>
      </w:tcPr>
    </w:tblStylePr>
    <w:tblStylePr w:type="band2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18" w:space="0" w:color="EC223B" w:themeColor="accent4"/>
          <w:right w:val="single" w:sz="8" w:space="0" w:color="EC223B" w:themeColor="accent4"/>
          <w:insideH w:val="nil"/>
          <w:insideV w:val="single" w:sz="8" w:space="0" w:color="EC22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insideH w:val="nil"/>
          <w:insideV w:val="single" w:sz="8" w:space="0" w:color="EC22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shd w:val="clear" w:color="auto" w:fill="FAC8CE" w:themeFill="accent4" w:themeFillTint="3F"/>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shd w:val="clear" w:color="auto" w:fill="FAC8CE" w:themeFill="accent4" w:themeFillTint="3F"/>
      </w:tcPr>
    </w:tblStylePr>
    <w:tblStylePr w:type="band2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18" w:space="0" w:color="D41E44" w:themeColor="accent5"/>
          <w:right w:val="single" w:sz="8" w:space="0" w:color="D41E44" w:themeColor="accent5"/>
          <w:insideH w:val="nil"/>
          <w:insideV w:val="single" w:sz="8" w:space="0" w:color="D41E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insideH w:val="nil"/>
          <w:insideV w:val="single" w:sz="8" w:space="0" w:color="D41E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shd w:val="clear" w:color="auto" w:fill="F6C4CF" w:themeFill="accent5" w:themeFillTint="3F"/>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shd w:val="clear" w:color="auto" w:fill="F6C4CF" w:themeFill="accent5" w:themeFillTint="3F"/>
      </w:tcPr>
    </w:tblStylePr>
    <w:tblStylePr w:type="band2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18" w:space="0" w:color="F8A120" w:themeColor="accent6"/>
          <w:right w:val="single" w:sz="8" w:space="0" w:color="F8A120" w:themeColor="accent6"/>
          <w:insideH w:val="nil"/>
          <w:insideV w:val="single" w:sz="8" w:space="0" w:color="F8A12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insideH w:val="nil"/>
          <w:insideV w:val="single" w:sz="8" w:space="0" w:color="F8A12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shd w:val="clear" w:color="auto" w:fill="FDE7C7" w:themeFill="accent6" w:themeFillTint="3F"/>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shd w:val="clear" w:color="auto" w:fill="FDE7C7" w:themeFill="accent6" w:themeFillTint="3F"/>
      </w:tcPr>
    </w:tblStylePr>
    <w:tblStylePr w:type="band2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pPr>
        <w:spacing w:before="0" w:after="0" w:line="240" w:lineRule="auto"/>
      </w:pPr>
      <w:rPr>
        <w:b/>
        <w:bCs/>
        <w:color w:val="FFFFFF" w:themeColor="background1"/>
      </w:rPr>
      <w:tblPr/>
      <w:tcPr>
        <w:shd w:val="clear" w:color="auto" w:fill="0DABB6" w:themeFill="accent1"/>
      </w:tcPr>
    </w:tblStylePr>
    <w:tblStylePr w:type="lastRow">
      <w:pPr>
        <w:spacing w:before="0" w:after="0" w:line="240" w:lineRule="auto"/>
      </w:pPr>
      <w:rPr>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tcBorders>
      </w:tcPr>
    </w:tblStylePr>
    <w:tblStylePr w:type="firstCol">
      <w:rPr>
        <w:b/>
        <w:bCs/>
      </w:rPr>
    </w:tblStylePr>
    <w:tblStylePr w:type="lastCol">
      <w:rPr>
        <w:b/>
        <w:bCs/>
      </w:r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pPr>
        <w:spacing w:before="0" w:after="0" w:line="240" w:lineRule="auto"/>
      </w:pPr>
      <w:rPr>
        <w:b/>
        <w:bCs/>
        <w:color w:val="FFFFFF" w:themeColor="background1"/>
      </w:rPr>
      <w:tblPr/>
      <w:tcPr>
        <w:shd w:val="clear" w:color="auto" w:fill="8FC640" w:themeFill="accent2"/>
      </w:tcPr>
    </w:tblStylePr>
    <w:tblStylePr w:type="lastRow">
      <w:pPr>
        <w:spacing w:before="0" w:after="0" w:line="240" w:lineRule="auto"/>
      </w:pPr>
      <w:rPr>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tcBorders>
      </w:tcPr>
    </w:tblStylePr>
    <w:tblStylePr w:type="firstCol">
      <w:rPr>
        <w:b/>
        <w:bCs/>
      </w:rPr>
    </w:tblStylePr>
    <w:tblStylePr w:type="lastCol">
      <w:rPr>
        <w:b/>
        <w:bCs/>
      </w:r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pPr>
        <w:spacing w:before="0" w:after="0" w:line="240" w:lineRule="auto"/>
      </w:pPr>
      <w:rPr>
        <w:b/>
        <w:bCs/>
        <w:color w:val="FFFFFF" w:themeColor="background1"/>
      </w:rPr>
      <w:tblPr/>
      <w:tcPr>
        <w:shd w:val="clear" w:color="auto" w:fill="F47527" w:themeFill="accent3"/>
      </w:tcPr>
    </w:tblStylePr>
    <w:tblStylePr w:type="lastRow">
      <w:pPr>
        <w:spacing w:before="0" w:after="0" w:line="240" w:lineRule="auto"/>
      </w:pPr>
      <w:rPr>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tcBorders>
      </w:tcPr>
    </w:tblStylePr>
    <w:tblStylePr w:type="firstCol">
      <w:rPr>
        <w:b/>
        <w:bCs/>
      </w:rPr>
    </w:tblStylePr>
    <w:tblStylePr w:type="lastCol">
      <w:rPr>
        <w:b/>
        <w:bCs/>
      </w:r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pPr>
        <w:spacing w:before="0" w:after="0" w:line="240" w:lineRule="auto"/>
      </w:pPr>
      <w:rPr>
        <w:b/>
        <w:bCs/>
        <w:color w:val="FFFFFF" w:themeColor="background1"/>
      </w:rPr>
      <w:tblPr/>
      <w:tcPr>
        <w:shd w:val="clear" w:color="auto" w:fill="EC223B" w:themeFill="accent4"/>
      </w:tcPr>
    </w:tblStylePr>
    <w:tblStylePr w:type="lastRow">
      <w:pPr>
        <w:spacing w:before="0" w:after="0" w:line="240" w:lineRule="auto"/>
      </w:pPr>
      <w:rPr>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tcBorders>
      </w:tcPr>
    </w:tblStylePr>
    <w:tblStylePr w:type="firstCol">
      <w:rPr>
        <w:b/>
        <w:bCs/>
      </w:rPr>
    </w:tblStylePr>
    <w:tblStylePr w:type="lastCol">
      <w:rPr>
        <w:b/>
        <w:bCs/>
      </w:r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pPr>
        <w:spacing w:before="0" w:after="0" w:line="240" w:lineRule="auto"/>
      </w:pPr>
      <w:rPr>
        <w:b/>
        <w:bCs/>
        <w:color w:val="FFFFFF" w:themeColor="background1"/>
      </w:rPr>
      <w:tblPr/>
      <w:tcPr>
        <w:shd w:val="clear" w:color="auto" w:fill="D41E44" w:themeFill="accent5"/>
      </w:tcPr>
    </w:tblStylePr>
    <w:tblStylePr w:type="lastRow">
      <w:pPr>
        <w:spacing w:before="0" w:after="0" w:line="240" w:lineRule="auto"/>
      </w:pPr>
      <w:rPr>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tcBorders>
      </w:tcPr>
    </w:tblStylePr>
    <w:tblStylePr w:type="firstCol">
      <w:rPr>
        <w:b/>
        <w:bCs/>
      </w:rPr>
    </w:tblStylePr>
    <w:tblStylePr w:type="lastCol">
      <w:rPr>
        <w:b/>
        <w:bCs/>
      </w:r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pPr>
        <w:spacing w:before="0" w:after="0" w:line="240" w:lineRule="auto"/>
      </w:pPr>
      <w:rPr>
        <w:b/>
        <w:bCs/>
        <w:color w:val="FFFFFF" w:themeColor="background1"/>
      </w:rPr>
      <w:tblPr/>
      <w:tcPr>
        <w:shd w:val="clear" w:color="auto" w:fill="F8A120" w:themeFill="accent6"/>
      </w:tcPr>
    </w:tblStylePr>
    <w:tblStylePr w:type="lastRow">
      <w:pPr>
        <w:spacing w:before="0" w:after="0" w:line="240" w:lineRule="auto"/>
      </w:pPr>
      <w:rPr>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tcBorders>
      </w:tcPr>
    </w:tblStylePr>
    <w:tblStylePr w:type="firstCol">
      <w:rPr>
        <w:b/>
        <w:bCs/>
      </w:rPr>
    </w:tblStylePr>
    <w:tblStylePr w:type="lastCol">
      <w:rPr>
        <w:b/>
        <w:bCs/>
      </w:r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097F88" w:themeColor="accent1" w:themeShade="BF"/>
    </w:rPr>
    <w:tblPr>
      <w:tblStyleRowBandSize w:val="1"/>
      <w:tblStyleColBandSize w:val="1"/>
      <w:tblBorders>
        <w:top w:val="single" w:sz="8" w:space="0" w:color="0DABB6" w:themeColor="accent1"/>
        <w:bottom w:val="single" w:sz="8" w:space="0" w:color="0DABB6" w:themeColor="accent1"/>
      </w:tblBorders>
    </w:tblPr>
    <w:tblStylePr w:type="fir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la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left w:val="nil"/>
          <w:right w:val="nil"/>
          <w:insideH w:val="nil"/>
          <w:insideV w:val="nil"/>
        </w:tcBorders>
        <w:shd w:val="clear" w:color="auto" w:fill="B6F5F9" w:themeFill="accent1" w:themeFillTint="3F"/>
      </w:tcPr>
    </w:tblStylePr>
  </w:style>
  <w:style w:type="table" w:styleId="LightShading-Accent2">
    <w:name w:val="Light Shading Accent 2"/>
    <w:basedOn w:val="TableNormal"/>
    <w:uiPriority w:val="60"/>
    <w:semiHidden/>
    <w:unhideWhenUsed/>
    <w:rsid w:val="002C4BD7"/>
    <w:rPr>
      <w:color w:val="6B962D" w:themeColor="accent2" w:themeShade="BF"/>
    </w:rPr>
    <w:tblPr>
      <w:tblStyleRowBandSize w:val="1"/>
      <w:tblStyleColBandSize w:val="1"/>
      <w:tblBorders>
        <w:top w:val="single" w:sz="8" w:space="0" w:color="8FC640" w:themeColor="accent2"/>
        <w:bottom w:val="single" w:sz="8" w:space="0" w:color="8FC640" w:themeColor="accent2"/>
      </w:tblBorders>
    </w:tblPr>
    <w:tblStylePr w:type="fir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la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left w:val="nil"/>
          <w:right w:val="nil"/>
          <w:insideH w:val="nil"/>
          <w:insideV w:val="nil"/>
        </w:tcBorders>
        <w:shd w:val="clear" w:color="auto" w:fill="E3F1CF" w:themeFill="accent2" w:themeFillTint="3F"/>
      </w:tcPr>
    </w:tblStylePr>
  </w:style>
  <w:style w:type="table" w:styleId="LightShading-Accent3">
    <w:name w:val="Light Shading Accent 3"/>
    <w:basedOn w:val="TableNormal"/>
    <w:uiPriority w:val="60"/>
    <w:semiHidden/>
    <w:unhideWhenUsed/>
    <w:rsid w:val="002C4BD7"/>
    <w:rPr>
      <w:color w:val="C9520A" w:themeColor="accent3" w:themeShade="BF"/>
    </w:rPr>
    <w:tblPr>
      <w:tblStyleRowBandSize w:val="1"/>
      <w:tblStyleColBandSize w:val="1"/>
      <w:tblBorders>
        <w:top w:val="single" w:sz="8" w:space="0" w:color="F47527" w:themeColor="accent3"/>
        <w:bottom w:val="single" w:sz="8" w:space="0" w:color="F47527" w:themeColor="accent3"/>
      </w:tblBorders>
    </w:tblPr>
    <w:tblStylePr w:type="fir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la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left w:val="nil"/>
          <w:right w:val="nil"/>
          <w:insideH w:val="nil"/>
          <w:insideV w:val="nil"/>
        </w:tcBorders>
        <w:shd w:val="clear" w:color="auto" w:fill="FCDCC9" w:themeFill="accent3" w:themeFillTint="3F"/>
      </w:tcPr>
    </w:tblStylePr>
  </w:style>
  <w:style w:type="table" w:styleId="LightShading-Accent4">
    <w:name w:val="Light Shading Accent 4"/>
    <w:basedOn w:val="TableNormal"/>
    <w:uiPriority w:val="60"/>
    <w:semiHidden/>
    <w:unhideWhenUsed/>
    <w:rsid w:val="002C4BD7"/>
    <w:rPr>
      <w:color w:val="B91024" w:themeColor="accent4" w:themeShade="BF"/>
    </w:rPr>
    <w:tblPr>
      <w:tblStyleRowBandSize w:val="1"/>
      <w:tblStyleColBandSize w:val="1"/>
      <w:tblBorders>
        <w:top w:val="single" w:sz="8" w:space="0" w:color="EC223B" w:themeColor="accent4"/>
        <w:bottom w:val="single" w:sz="8" w:space="0" w:color="EC223B" w:themeColor="accent4"/>
      </w:tblBorders>
    </w:tblPr>
    <w:tblStylePr w:type="fir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la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left w:val="nil"/>
          <w:right w:val="nil"/>
          <w:insideH w:val="nil"/>
          <w:insideV w:val="nil"/>
        </w:tcBorders>
        <w:shd w:val="clear" w:color="auto" w:fill="FAC8CE" w:themeFill="accent4" w:themeFillTint="3F"/>
      </w:tcPr>
    </w:tblStylePr>
  </w:style>
  <w:style w:type="table" w:styleId="LightShading-Accent5">
    <w:name w:val="Light Shading Accent 5"/>
    <w:basedOn w:val="TableNormal"/>
    <w:uiPriority w:val="60"/>
    <w:semiHidden/>
    <w:unhideWhenUsed/>
    <w:rsid w:val="002C4BD7"/>
    <w:rPr>
      <w:color w:val="9E1632" w:themeColor="accent5" w:themeShade="BF"/>
    </w:rPr>
    <w:tblPr>
      <w:tblStyleRowBandSize w:val="1"/>
      <w:tblStyleColBandSize w:val="1"/>
      <w:tblBorders>
        <w:top w:val="single" w:sz="8" w:space="0" w:color="D41E44" w:themeColor="accent5"/>
        <w:bottom w:val="single" w:sz="8" w:space="0" w:color="D41E44" w:themeColor="accent5"/>
      </w:tblBorders>
    </w:tblPr>
    <w:tblStylePr w:type="fir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la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left w:val="nil"/>
          <w:right w:val="nil"/>
          <w:insideH w:val="nil"/>
          <w:insideV w:val="nil"/>
        </w:tcBorders>
        <w:shd w:val="clear" w:color="auto" w:fill="F6C4CF" w:themeFill="accent5" w:themeFillTint="3F"/>
      </w:tcPr>
    </w:tblStylePr>
  </w:style>
  <w:style w:type="table" w:styleId="LightShading-Accent6">
    <w:name w:val="Light Shading Accent 6"/>
    <w:basedOn w:val="TableNormal"/>
    <w:uiPriority w:val="60"/>
    <w:semiHidden/>
    <w:unhideWhenUsed/>
    <w:rsid w:val="002C4BD7"/>
    <w:rPr>
      <w:color w:val="CB7B06" w:themeColor="accent6" w:themeShade="BF"/>
    </w:rPr>
    <w:tblPr>
      <w:tblStyleRowBandSize w:val="1"/>
      <w:tblStyleColBandSize w:val="1"/>
      <w:tblBorders>
        <w:top w:val="single" w:sz="8" w:space="0" w:color="F8A120" w:themeColor="accent6"/>
        <w:bottom w:val="single" w:sz="8" w:space="0" w:color="F8A120" w:themeColor="accent6"/>
      </w:tblBorders>
    </w:tblPr>
    <w:tblStylePr w:type="fir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la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left w:val="nil"/>
          <w:right w:val="nil"/>
          <w:insideH w:val="nil"/>
          <w:insideV w:val="nil"/>
        </w:tcBorders>
        <w:shd w:val="clear" w:color="auto" w:fill="FDE7C7"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4EE7F2" w:themeColor="accent1" w:themeTint="99"/>
        </w:tcBorders>
      </w:tcPr>
    </w:tblStylePr>
    <w:tblStylePr w:type="lastRow">
      <w:rPr>
        <w:b/>
        <w:bCs/>
      </w:rPr>
      <w:tblPr/>
      <w:tcPr>
        <w:tcBorders>
          <w:top w:val="sing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BBDC8C" w:themeColor="accent2" w:themeTint="99"/>
        </w:tcBorders>
      </w:tcPr>
    </w:tblStylePr>
    <w:tblStylePr w:type="lastRow">
      <w:rPr>
        <w:b/>
        <w:bCs/>
      </w:rPr>
      <w:tblPr/>
      <w:tcPr>
        <w:tcBorders>
          <w:top w:val="sing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F8AC7D" w:themeColor="accent3" w:themeTint="99"/>
        </w:tcBorders>
      </w:tcPr>
    </w:tblStylePr>
    <w:tblStylePr w:type="lastRow">
      <w:rPr>
        <w:b/>
        <w:bCs/>
      </w:rPr>
      <w:tblPr/>
      <w:tcPr>
        <w:tcBorders>
          <w:top w:val="sing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F37A89" w:themeColor="accent4" w:themeTint="99"/>
        </w:tcBorders>
      </w:tcPr>
    </w:tblStylePr>
    <w:tblStylePr w:type="lastRow">
      <w:rPr>
        <w:b/>
        <w:bCs/>
      </w:rPr>
      <w:tblPr/>
      <w:tcPr>
        <w:tcBorders>
          <w:top w:val="sing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EB718B" w:themeColor="accent5" w:themeTint="99"/>
        </w:tcBorders>
      </w:tcPr>
    </w:tblStylePr>
    <w:tblStylePr w:type="lastRow">
      <w:rPr>
        <w:b/>
        <w:bCs/>
      </w:rPr>
      <w:tblPr/>
      <w:tcPr>
        <w:tcBorders>
          <w:top w:val="sing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C679" w:themeColor="accent6" w:themeTint="99"/>
        </w:tcBorders>
      </w:tcPr>
    </w:tblStylePr>
    <w:tblStylePr w:type="lastRow">
      <w:rPr>
        <w:b/>
        <w:bCs/>
      </w:rPr>
      <w:tblPr/>
      <w:tcPr>
        <w:tcBorders>
          <w:top w:val="sing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4EE7F2" w:themeColor="accent1" w:themeTint="99"/>
        <w:bottom w:val="single" w:sz="4" w:space="0" w:color="4EE7F2" w:themeColor="accent1" w:themeTint="99"/>
        <w:insideH w:val="single" w:sz="4" w:space="0" w:color="4EE7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BBDC8C" w:themeColor="accent2" w:themeTint="99"/>
        <w:bottom w:val="single" w:sz="4" w:space="0" w:color="BBDC8C" w:themeColor="accent2" w:themeTint="99"/>
        <w:insideH w:val="single" w:sz="4" w:space="0" w:color="BB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F8AC7D" w:themeColor="accent3" w:themeTint="99"/>
        <w:bottom w:val="single" w:sz="4" w:space="0" w:color="F8AC7D" w:themeColor="accent3" w:themeTint="99"/>
        <w:insideH w:val="single" w:sz="4" w:space="0" w:color="F8AC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F37A89" w:themeColor="accent4" w:themeTint="99"/>
        <w:bottom w:val="single" w:sz="4" w:space="0" w:color="F37A89" w:themeColor="accent4" w:themeTint="99"/>
        <w:insideH w:val="single" w:sz="4" w:space="0" w:color="F37A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EB718B" w:themeColor="accent5" w:themeTint="99"/>
        <w:bottom w:val="single" w:sz="4" w:space="0" w:color="EB718B" w:themeColor="accent5" w:themeTint="99"/>
        <w:insideH w:val="single" w:sz="4" w:space="0" w:color="EB7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C679" w:themeColor="accent6" w:themeTint="99"/>
        <w:bottom w:val="single" w:sz="4" w:space="0" w:color="FAC679" w:themeColor="accent6" w:themeTint="99"/>
        <w:insideH w:val="single" w:sz="4" w:space="0" w:color="FAC67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0DABB6" w:themeColor="accent1"/>
        <w:left w:val="single" w:sz="4" w:space="0" w:color="0DABB6" w:themeColor="accent1"/>
        <w:bottom w:val="single" w:sz="4" w:space="0" w:color="0DABB6" w:themeColor="accent1"/>
        <w:right w:val="single" w:sz="4" w:space="0" w:color="0DABB6" w:themeColor="accent1"/>
      </w:tblBorders>
    </w:tblPr>
    <w:tblStylePr w:type="firstRow">
      <w:rPr>
        <w:b/>
        <w:bCs/>
        <w:color w:val="FFFFFF" w:themeColor="background1"/>
      </w:rPr>
      <w:tblPr/>
      <w:tcPr>
        <w:shd w:val="clear" w:color="auto" w:fill="0DABB6" w:themeFill="accent1"/>
      </w:tcPr>
    </w:tblStylePr>
    <w:tblStylePr w:type="lastRow">
      <w:rPr>
        <w:b/>
        <w:bCs/>
      </w:rPr>
      <w:tblPr/>
      <w:tcPr>
        <w:tcBorders>
          <w:top w:val="double" w:sz="4" w:space="0" w:color="0DAB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ABB6" w:themeColor="accent1"/>
          <w:right w:val="single" w:sz="4" w:space="0" w:color="0DABB6" w:themeColor="accent1"/>
        </w:tcBorders>
      </w:tcPr>
    </w:tblStylePr>
    <w:tblStylePr w:type="band1Horz">
      <w:tblPr/>
      <w:tcPr>
        <w:tcBorders>
          <w:top w:val="single" w:sz="4" w:space="0" w:color="0DABB6" w:themeColor="accent1"/>
          <w:bottom w:val="single" w:sz="4" w:space="0" w:color="0DAB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ABB6" w:themeColor="accent1"/>
          <w:left w:val="nil"/>
        </w:tcBorders>
      </w:tcPr>
    </w:tblStylePr>
    <w:tblStylePr w:type="swCell">
      <w:tblPr/>
      <w:tcPr>
        <w:tcBorders>
          <w:top w:val="double" w:sz="4" w:space="0" w:color="0DABB6"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8FC640" w:themeColor="accent2"/>
        <w:left w:val="single" w:sz="4" w:space="0" w:color="8FC640" w:themeColor="accent2"/>
        <w:bottom w:val="single" w:sz="4" w:space="0" w:color="8FC640" w:themeColor="accent2"/>
        <w:right w:val="single" w:sz="4" w:space="0" w:color="8FC640" w:themeColor="accent2"/>
      </w:tblBorders>
    </w:tblPr>
    <w:tblStylePr w:type="firstRow">
      <w:rPr>
        <w:b/>
        <w:bCs/>
        <w:color w:val="FFFFFF" w:themeColor="background1"/>
      </w:rPr>
      <w:tblPr/>
      <w:tcPr>
        <w:shd w:val="clear" w:color="auto" w:fill="8FC640" w:themeFill="accent2"/>
      </w:tcPr>
    </w:tblStylePr>
    <w:tblStylePr w:type="lastRow">
      <w:rPr>
        <w:b/>
        <w:bCs/>
      </w:rPr>
      <w:tblPr/>
      <w:tcPr>
        <w:tcBorders>
          <w:top w:val="double" w:sz="4" w:space="0" w:color="8FC6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C640" w:themeColor="accent2"/>
          <w:right w:val="single" w:sz="4" w:space="0" w:color="8FC640" w:themeColor="accent2"/>
        </w:tcBorders>
      </w:tcPr>
    </w:tblStylePr>
    <w:tblStylePr w:type="band1Horz">
      <w:tblPr/>
      <w:tcPr>
        <w:tcBorders>
          <w:top w:val="single" w:sz="4" w:space="0" w:color="8FC640" w:themeColor="accent2"/>
          <w:bottom w:val="single" w:sz="4" w:space="0" w:color="8FC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C640" w:themeColor="accent2"/>
          <w:left w:val="nil"/>
        </w:tcBorders>
      </w:tcPr>
    </w:tblStylePr>
    <w:tblStylePr w:type="swCell">
      <w:tblPr/>
      <w:tcPr>
        <w:tcBorders>
          <w:top w:val="double" w:sz="4" w:space="0" w:color="8FC640"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F47527" w:themeColor="accent3"/>
        <w:left w:val="single" w:sz="4" w:space="0" w:color="F47527" w:themeColor="accent3"/>
        <w:bottom w:val="single" w:sz="4" w:space="0" w:color="F47527" w:themeColor="accent3"/>
        <w:right w:val="single" w:sz="4" w:space="0" w:color="F47527" w:themeColor="accent3"/>
      </w:tblBorders>
    </w:tblPr>
    <w:tblStylePr w:type="firstRow">
      <w:rPr>
        <w:b/>
        <w:bCs/>
        <w:color w:val="FFFFFF" w:themeColor="background1"/>
      </w:rPr>
      <w:tblPr/>
      <w:tcPr>
        <w:shd w:val="clear" w:color="auto" w:fill="F47527" w:themeFill="accent3"/>
      </w:tcPr>
    </w:tblStylePr>
    <w:tblStylePr w:type="lastRow">
      <w:rPr>
        <w:b/>
        <w:bCs/>
      </w:rPr>
      <w:tblPr/>
      <w:tcPr>
        <w:tcBorders>
          <w:top w:val="double" w:sz="4" w:space="0" w:color="F4752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527" w:themeColor="accent3"/>
          <w:right w:val="single" w:sz="4" w:space="0" w:color="F47527" w:themeColor="accent3"/>
        </w:tcBorders>
      </w:tcPr>
    </w:tblStylePr>
    <w:tblStylePr w:type="band1Horz">
      <w:tblPr/>
      <w:tcPr>
        <w:tcBorders>
          <w:top w:val="single" w:sz="4" w:space="0" w:color="F47527" w:themeColor="accent3"/>
          <w:bottom w:val="single" w:sz="4" w:space="0" w:color="F4752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527" w:themeColor="accent3"/>
          <w:left w:val="nil"/>
        </w:tcBorders>
      </w:tcPr>
    </w:tblStylePr>
    <w:tblStylePr w:type="swCell">
      <w:tblPr/>
      <w:tcPr>
        <w:tcBorders>
          <w:top w:val="double" w:sz="4" w:space="0" w:color="F47527"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EC223B" w:themeColor="accent4"/>
        <w:left w:val="single" w:sz="4" w:space="0" w:color="EC223B" w:themeColor="accent4"/>
        <w:bottom w:val="single" w:sz="4" w:space="0" w:color="EC223B" w:themeColor="accent4"/>
        <w:right w:val="single" w:sz="4" w:space="0" w:color="EC223B" w:themeColor="accent4"/>
      </w:tblBorders>
    </w:tblPr>
    <w:tblStylePr w:type="firstRow">
      <w:rPr>
        <w:b/>
        <w:bCs/>
        <w:color w:val="FFFFFF" w:themeColor="background1"/>
      </w:rPr>
      <w:tblPr/>
      <w:tcPr>
        <w:shd w:val="clear" w:color="auto" w:fill="EC223B" w:themeFill="accent4"/>
      </w:tcPr>
    </w:tblStylePr>
    <w:tblStylePr w:type="lastRow">
      <w:rPr>
        <w:b/>
        <w:bCs/>
      </w:rPr>
      <w:tblPr/>
      <w:tcPr>
        <w:tcBorders>
          <w:top w:val="double" w:sz="4" w:space="0" w:color="EC22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223B" w:themeColor="accent4"/>
          <w:right w:val="single" w:sz="4" w:space="0" w:color="EC223B" w:themeColor="accent4"/>
        </w:tcBorders>
      </w:tcPr>
    </w:tblStylePr>
    <w:tblStylePr w:type="band1Horz">
      <w:tblPr/>
      <w:tcPr>
        <w:tcBorders>
          <w:top w:val="single" w:sz="4" w:space="0" w:color="EC223B" w:themeColor="accent4"/>
          <w:bottom w:val="single" w:sz="4" w:space="0" w:color="EC22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223B" w:themeColor="accent4"/>
          <w:left w:val="nil"/>
        </w:tcBorders>
      </w:tcPr>
    </w:tblStylePr>
    <w:tblStylePr w:type="swCell">
      <w:tblPr/>
      <w:tcPr>
        <w:tcBorders>
          <w:top w:val="double" w:sz="4" w:space="0" w:color="EC223B"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D41E44" w:themeColor="accent5"/>
        <w:left w:val="single" w:sz="4" w:space="0" w:color="D41E44" w:themeColor="accent5"/>
        <w:bottom w:val="single" w:sz="4" w:space="0" w:color="D41E44" w:themeColor="accent5"/>
        <w:right w:val="single" w:sz="4" w:space="0" w:color="D41E44" w:themeColor="accent5"/>
      </w:tblBorders>
    </w:tblPr>
    <w:tblStylePr w:type="firstRow">
      <w:rPr>
        <w:b/>
        <w:bCs/>
        <w:color w:val="FFFFFF" w:themeColor="background1"/>
      </w:rPr>
      <w:tblPr/>
      <w:tcPr>
        <w:shd w:val="clear" w:color="auto" w:fill="D41E44" w:themeFill="accent5"/>
      </w:tcPr>
    </w:tblStylePr>
    <w:tblStylePr w:type="lastRow">
      <w:rPr>
        <w:b/>
        <w:bCs/>
      </w:rPr>
      <w:tblPr/>
      <w:tcPr>
        <w:tcBorders>
          <w:top w:val="double" w:sz="4" w:space="0" w:color="D41E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1E44" w:themeColor="accent5"/>
          <w:right w:val="single" w:sz="4" w:space="0" w:color="D41E44" w:themeColor="accent5"/>
        </w:tcBorders>
      </w:tcPr>
    </w:tblStylePr>
    <w:tblStylePr w:type="band1Horz">
      <w:tblPr/>
      <w:tcPr>
        <w:tcBorders>
          <w:top w:val="single" w:sz="4" w:space="0" w:color="D41E44" w:themeColor="accent5"/>
          <w:bottom w:val="single" w:sz="4" w:space="0" w:color="D41E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1E44" w:themeColor="accent5"/>
          <w:left w:val="nil"/>
        </w:tcBorders>
      </w:tcPr>
    </w:tblStylePr>
    <w:tblStylePr w:type="swCell">
      <w:tblPr/>
      <w:tcPr>
        <w:tcBorders>
          <w:top w:val="double" w:sz="4" w:space="0" w:color="D41E44"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8A120" w:themeColor="accent6"/>
        <w:left w:val="single" w:sz="4" w:space="0" w:color="F8A120" w:themeColor="accent6"/>
        <w:bottom w:val="single" w:sz="4" w:space="0" w:color="F8A120" w:themeColor="accent6"/>
        <w:right w:val="single" w:sz="4" w:space="0" w:color="F8A120" w:themeColor="accent6"/>
      </w:tblBorders>
    </w:tblPr>
    <w:tblStylePr w:type="firstRow">
      <w:rPr>
        <w:b/>
        <w:bCs/>
        <w:color w:val="FFFFFF" w:themeColor="background1"/>
      </w:rPr>
      <w:tblPr/>
      <w:tcPr>
        <w:shd w:val="clear" w:color="auto" w:fill="F8A120" w:themeFill="accent6"/>
      </w:tcPr>
    </w:tblStylePr>
    <w:tblStylePr w:type="lastRow">
      <w:rPr>
        <w:b/>
        <w:bCs/>
      </w:rPr>
      <w:tblPr/>
      <w:tcPr>
        <w:tcBorders>
          <w:top w:val="double" w:sz="4" w:space="0" w:color="F8A12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A120" w:themeColor="accent6"/>
          <w:right w:val="single" w:sz="4" w:space="0" w:color="F8A120" w:themeColor="accent6"/>
        </w:tcBorders>
      </w:tcPr>
    </w:tblStylePr>
    <w:tblStylePr w:type="band1Horz">
      <w:tblPr/>
      <w:tcPr>
        <w:tcBorders>
          <w:top w:val="single" w:sz="4" w:space="0" w:color="F8A120" w:themeColor="accent6"/>
          <w:bottom w:val="single" w:sz="4" w:space="0" w:color="F8A12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A120" w:themeColor="accent6"/>
          <w:left w:val="nil"/>
        </w:tcBorders>
      </w:tcPr>
    </w:tblStylePr>
    <w:tblStylePr w:type="swCell">
      <w:tblPr/>
      <w:tcPr>
        <w:tcBorders>
          <w:top w:val="double" w:sz="4" w:space="0" w:color="F8A120"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tcBorders>
        <w:shd w:val="clear" w:color="auto" w:fill="0DABB6" w:themeFill="accent1"/>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tcBorders>
        <w:shd w:val="clear" w:color="auto" w:fill="8FC640" w:themeFill="accent2"/>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tcBorders>
        <w:shd w:val="clear" w:color="auto" w:fill="F47527" w:themeFill="accent3"/>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tcBorders>
        <w:shd w:val="clear" w:color="auto" w:fill="EC223B" w:themeFill="accent4"/>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tcBorders>
        <w:shd w:val="clear" w:color="auto" w:fill="D41E44" w:themeFill="accent5"/>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tcBorders>
        <w:shd w:val="clear" w:color="auto" w:fill="F8A120" w:themeFill="accent6"/>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0DABB6" w:themeColor="accent1"/>
        <w:left w:val="single" w:sz="24" w:space="0" w:color="0DABB6" w:themeColor="accent1"/>
        <w:bottom w:val="single" w:sz="24" w:space="0" w:color="0DABB6" w:themeColor="accent1"/>
        <w:right w:val="single" w:sz="24" w:space="0" w:color="0DABB6" w:themeColor="accent1"/>
      </w:tblBorders>
    </w:tblPr>
    <w:tcPr>
      <w:shd w:val="clear" w:color="auto" w:fill="0DAB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8FC640" w:themeColor="accent2"/>
        <w:left w:val="single" w:sz="24" w:space="0" w:color="8FC640" w:themeColor="accent2"/>
        <w:bottom w:val="single" w:sz="24" w:space="0" w:color="8FC640" w:themeColor="accent2"/>
        <w:right w:val="single" w:sz="24" w:space="0" w:color="8FC640" w:themeColor="accent2"/>
      </w:tblBorders>
    </w:tblPr>
    <w:tcPr>
      <w:shd w:val="clear" w:color="auto" w:fill="8FC6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F47527" w:themeColor="accent3"/>
        <w:left w:val="single" w:sz="24" w:space="0" w:color="F47527" w:themeColor="accent3"/>
        <w:bottom w:val="single" w:sz="24" w:space="0" w:color="F47527" w:themeColor="accent3"/>
        <w:right w:val="single" w:sz="24" w:space="0" w:color="F47527" w:themeColor="accent3"/>
      </w:tblBorders>
    </w:tblPr>
    <w:tcPr>
      <w:shd w:val="clear" w:color="auto" w:fill="F4752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EC223B" w:themeColor="accent4"/>
        <w:left w:val="single" w:sz="24" w:space="0" w:color="EC223B" w:themeColor="accent4"/>
        <w:bottom w:val="single" w:sz="24" w:space="0" w:color="EC223B" w:themeColor="accent4"/>
        <w:right w:val="single" w:sz="24" w:space="0" w:color="EC223B" w:themeColor="accent4"/>
      </w:tblBorders>
    </w:tblPr>
    <w:tcPr>
      <w:shd w:val="clear" w:color="auto" w:fill="EC223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D41E44" w:themeColor="accent5"/>
        <w:left w:val="single" w:sz="24" w:space="0" w:color="D41E44" w:themeColor="accent5"/>
        <w:bottom w:val="single" w:sz="24" w:space="0" w:color="D41E44" w:themeColor="accent5"/>
        <w:right w:val="single" w:sz="24" w:space="0" w:color="D41E44" w:themeColor="accent5"/>
      </w:tblBorders>
    </w:tblPr>
    <w:tcPr>
      <w:shd w:val="clear" w:color="auto" w:fill="D41E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8A120" w:themeColor="accent6"/>
        <w:left w:val="single" w:sz="24" w:space="0" w:color="F8A120" w:themeColor="accent6"/>
        <w:bottom w:val="single" w:sz="24" w:space="0" w:color="F8A120" w:themeColor="accent6"/>
        <w:right w:val="single" w:sz="24" w:space="0" w:color="F8A120" w:themeColor="accent6"/>
      </w:tblBorders>
    </w:tblPr>
    <w:tcPr>
      <w:shd w:val="clear" w:color="auto" w:fill="F8A12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097F88" w:themeColor="accent1" w:themeShade="BF"/>
    </w:rPr>
    <w:tblPr>
      <w:tblStyleRowBandSize w:val="1"/>
      <w:tblStyleColBandSize w:val="1"/>
      <w:tblBorders>
        <w:top w:val="single" w:sz="4" w:space="0" w:color="0DABB6" w:themeColor="accent1"/>
        <w:bottom w:val="single" w:sz="4" w:space="0" w:color="0DABB6" w:themeColor="accent1"/>
      </w:tblBorders>
    </w:tblPr>
    <w:tblStylePr w:type="firstRow">
      <w:rPr>
        <w:b/>
        <w:bCs/>
      </w:rPr>
      <w:tblPr/>
      <w:tcPr>
        <w:tcBorders>
          <w:bottom w:val="single" w:sz="4" w:space="0" w:color="0DABB6" w:themeColor="accent1"/>
        </w:tcBorders>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6Colorful-Accent2">
    <w:name w:val="List Table 6 Colorful Accent 2"/>
    <w:basedOn w:val="TableNormal"/>
    <w:uiPriority w:val="51"/>
    <w:rsid w:val="002C4BD7"/>
    <w:rPr>
      <w:color w:val="6B962D" w:themeColor="accent2" w:themeShade="BF"/>
    </w:rPr>
    <w:tblPr>
      <w:tblStyleRowBandSize w:val="1"/>
      <w:tblStyleColBandSize w:val="1"/>
      <w:tblBorders>
        <w:top w:val="single" w:sz="4" w:space="0" w:color="8FC640" w:themeColor="accent2"/>
        <w:bottom w:val="single" w:sz="4" w:space="0" w:color="8FC640" w:themeColor="accent2"/>
      </w:tblBorders>
    </w:tblPr>
    <w:tblStylePr w:type="firstRow">
      <w:rPr>
        <w:b/>
        <w:bCs/>
      </w:rPr>
      <w:tblPr/>
      <w:tcPr>
        <w:tcBorders>
          <w:bottom w:val="single" w:sz="4" w:space="0" w:color="8FC640" w:themeColor="accent2"/>
        </w:tcBorders>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6Colorful-Accent3">
    <w:name w:val="List Table 6 Colorful Accent 3"/>
    <w:basedOn w:val="TableNormal"/>
    <w:uiPriority w:val="51"/>
    <w:rsid w:val="002C4BD7"/>
    <w:rPr>
      <w:color w:val="C9520A" w:themeColor="accent3" w:themeShade="BF"/>
    </w:rPr>
    <w:tblPr>
      <w:tblStyleRowBandSize w:val="1"/>
      <w:tblStyleColBandSize w:val="1"/>
      <w:tblBorders>
        <w:top w:val="single" w:sz="4" w:space="0" w:color="F47527" w:themeColor="accent3"/>
        <w:bottom w:val="single" w:sz="4" w:space="0" w:color="F47527" w:themeColor="accent3"/>
      </w:tblBorders>
    </w:tblPr>
    <w:tblStylePr w:type="firstRow">
      <w:rPr>
        <w:b/>
        <w:bCs/>
      </w:rPr>
      <w:tblPr/>
      <w:tcPr>
        <w:tcBorders>
          <w:bottom w:val="single" w:sz="4" w:space="0" w:color="F47527" w:themeColor="accent3"/>
        </w:tcBorders>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6Colorful-Accent4">
    <w:name w:val="List Table 6 Colorful Accent 4"/>
    <w:basedOn w:val="TableNormal"/>
    <w:uiPriority w:val="51"/>
    <w:rsid w:val="002C4BD7"/>
    <w:rPr>
      <w:color w:val="B91024" w:themeColor="accent4" w:themeShade="BF"/>
    </w:rPr>
    <w:tblPr>
      <w:tblStyleRowBandSize w:val="1"/>
      <w:tblStyleColBandSize w:val="1"/>
      <w:tblBorders>
        <w:top w:val="single" w:sz="4" w:space="0" w:color="EC223B" w:themeColor="accent4"/>
        <w:bottom w:val="single" w:sz="4" w:space="0" w:color="EC223B" w:themeColor="accent4"/>
      </w:tblBorders>
    </w:tblPr>
    <w:tblStylePr w:type="firstRow">
      <w:rPr>
        <w:b/>
        <w:bCs/>
      </w:rPr>
      <w:tblPr/>
      <w:tcPr>
        <w:tcBorders>
          <w:bottom w:val="single" w:sz="4" w:space="0" w:color="EC223B" w:themeColor="accent4"/>
        </w:tcBorders>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6Colorful-Accent5">
    <w:name w:val="List Table 6 Colorful Accent 5"/>
    <w:basedOn w:val="TableNormal"/>
    <w:uiPriority w:val="51"/>
    <w:rsid w:val="002C4BD7"/>
    <w:rPr>
      <w:color w:val="9E1632" w:themeColor="accent5" w:themeShade="BF"/>
    </w:rPr>
    <w:tblPr>
      <w:tblStyleRowBandSize w:val="1"/>
      <w:tblStyleColBandSize w:val="1"/>
      <w:tblBorders>
        <w:top w:val="single" w:sz="4" w:space="0" w:color="D41E44" w:themeColor="accent5"/>
        <w:bottom w:val="single" w:sz="4" w:space="0" w:color="D41E44" w:themeColor="accent5"/>
      </w:tblBorders>
    </w:tblPr>
    <w:tblStylePr w:type="firstRow">
      <w:rPr>
        <w:b/>
        <w:bCs/>
      </w:rPr>
      <w:tblPr/>
      <w:tcPr>
        <w:tcBorders>
          <w:bottom w:val="single" w:sz="4" w:space="0" w:color="D41E44" w:themeColor="accent5"/>
        </w:tcBorders>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6Colorful-Accent6">
    <w:name w:val="List Table 6 Colorful Accent 6"/>
    <w:basedOn w:val="TableNormal"/>
    <w:uiPriority w:val="51"/>
    <w:rsid w:val="002C4BD7"/>
    <w:rPr>
      <w:color w:val="CB7B06" w:themeColor="accent6" w:themeShade="BF"/>
    </w:rPr>
    <w:tblPr>
      <w:tblStyleRowBandSize w:val="1"/>
      <w:tblStyleColBandSize w:val="1"/>
      <w:tblBorders>
        <w:top w:val="single" w:sz="4" w:space="0" w:color="F8A120" w:themeColor="accent6"/>
        <w:bottom w:val="single" w:sz="4" w:space="0" w:color="F8A120" w:themeColor="accent6"/>
      </w:tblBorders>
    </w:tblPr>
    <w:tblStylePr w:type="firstRow">
      <w:rPr>
        <w:b/>
        <w:bCs/>
      </w:rPr>
      <w:tblPr/>
      <w:tcPr>
        <w:tcBorders>
          <w:bottom w:val="single" w:sz="4" w:space="0" w:color="F8A120" w:themeColor="accent6"/>
        </w:tcBorders>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097F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AB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AB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AB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ABB6" w:themeColor="accent1"/>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6B962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C6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C6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C6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C640" w:themeColor="accent2"/>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C9520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52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52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52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527" w:themeColor="accent3"/>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B9102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223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223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223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223B" w:themeColor="accent4"/>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9E16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1E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1E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1E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1E44" w:themeColor="accent5"/>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CB7B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A12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A12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A12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A120" w:themeColor="accent6"/>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insideV w:val="single" w:sz="8" w:space="0" w:color="22E1EF" w:themeColor="accent1" w:themeTint="BF"/>
      </w:tblBorders>
    </w:tblPr>
    <w:tcPr>
      <w:shd w:val="clear" w:color="auto" w:fill="B6F5F9" w:themeFill="accent1" w:themeFillTint="3F"/>
    </w:tcPr>
    <w:tblStylePr w:type="firstRow">
      <w:rPr>
        <w:b/>
        <w:bCs/>
      </w:rPr>
    </w:tblStylePr>
    <w:tblStylePr w:type="lastRow">
      <w:rPr>
        <w:b/>
        <w:bCs/>
      </w:rPr>
      <w:tblPr/>
      <w:tcPr>
        <w:tcBorders>
          <w:top w:val="single" w:sz="18" w:space="0" w:color="22E1EF" w:themeColor="accent1" w:themeTint="BF"/>
        </w:tcBorders>
      </w:tcPr>
    </w:tblStylePr>
    <w:tblStylePr w:type="firstCol">
      <w:rPr>
        <w:b/>
        <w:bCs/>
      </w:rPr>
    </w:tblStylePr>
    <w:tblStylePr w:type="lastCol">
      <w:rPr>
        <w:b/>
        <w:bCs/>
      </w:r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insideV w:val="single" w:sz="8" w:space="0" w:color="AAD46F" w:themeColor="accent2" w:themeTint="BF"/>
      </w:tblBorders>
    </w:tblPr>
    <w:tcPr>
      <w:shd w:val="clear" w:color="auto" w:fill="E3F1CF" w:themeFill="accent2" w:themeFillTint="3F"/>
    </w:tcPr>
    <w:tblStylePr w:type="firstRow">
      <w:rPr>
        <w:b/>
        <w:bCs/>
      </w:rPr>
    </w:tblStylePr>
    <w:tblStylePr w:type="lastRow">
      <w:rPr>
        <w:b/>
        <w:bCs/>
      </w:rPr>
      <w:tblPr/>
      <w:tcPr>
        <w:tcBorders>
          <w:top w:val="single" w:sz="18" w:space="0" w:color="AAD46F" w:themeColor="accent2" w:themeTint="BF"/>
        </w:tcBorders>
      </w:tcPr>
    </w:tblStylePr>
    <w:tblStylePr w:type="firstCol">
      <w:rPr>
        <w:b/>
        <w:bCs/>
      </w:rPr>
    </w:tblStylePr>
    <w:tblStylePr w:type="lastCol">
      <w:rPr>
        <w:b/>
        <w:bCs/>
      </w:r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insideV w:val="single" w:sz="8" w:space="0" w:color="F6975C" w:themeColor="accent3" w:themeTint="BF"/>
      </w:tblBorders>
    </w:tblPr>
    <w:tcPr>
      <w:shd w:val="clear" w:color="auto" w:fill="FCDCC9" w:themeFill="accent3" w:themeFillTint="3F"/>
    </w:tcPr>
    <w:tblStylePr w:type="firstRow">
      <w:rPr>
        <w:b/>
        <w:bCs/>
      </w:rPr>
    </w:tblStylePr>
    <w:tblStylePr w:type="lastRow">
      <w:rPr>
        <w:b/>
        <w:bCs/>
      </w:rPr>
      <w:tblPr/>
      <w:tcPr>
        <w:tcBorders>
          <w:top w:val="single" w:sz="18" w:space="0" w:color="F6975C" w:themeColor="accent3" w:themeTint="BF"/>
        </w:tcBorders>
      </w:tcPr>
    </w:tblStylePr>
    <w:tblStylePr w:type="firstCol">
      <w:rPr>
        <w:b/>
        <w:bCs/>
      </w:rPr>
    </w:tblStylePr>
    <w:tblStylePr w:type="lastCol">
      <w:rPr>
        <w:b/>
        <w:bCs/>
      </w:r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insideV w:val="single" w:sz="8" w:space="0" w:color="F0596B" w:themeColor="accent4" w:themeTint="BF"/>
      </w:tblBorders>
    </w:tblPr>
    <w:tcPr>
      <w:shd w:val="clear" w:color="auto" w:fill="FAC8CE" w:themeFill="accent4" w:themeFillTint="3F"/>
    </w:tcPr>
    <w:tblStylePr w:type="firstRow">
      <w:rPr>
        <w:b/>
        <w:bCs/>
      </w:rPr>
    </w:tblStylePr>
    <w:tblStylePr w:type="lastRow">
      <w:rPr>
        <w:b/>
        <w:bCs/>
      </w:rPr>
      <w:tblPr/>
      <w:tcPr>
        <w:tcBorders>
          <w:top w:val="single" w:sz="18" w:space="0" w:color="F0596B" w:themeColor="accent4" w:themeTint="BF"/>
        </w:tcBorders>
      </w:tcPr>
    </w:tblStylePr>
    <w:tblStylePr w:type="firstCol">
      <w:rPr>
        <w:b/>
        <w:bCs/>
      </w:rPr>
    </w:tblStylePr>
    <w:tblStylePr w:type="lastCol">
      <w:rPr>
        <w:b/>
        <w:bCs/>
      </w:r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insideV w:val="single" w:sz="8" w:space="0" w:color="E64E6E" w:themeColor="accent5" w:themeTint="BF"/>
      </w:tblBorders>
    </w:tblPr>
    <w:tcPr>
      <w:shd w:val="clear" w:color="auto" w:fill="F6C4CF" w:themeFill="accent5" w:themeFillTint="3F"/>
    </w:tcPr>
    <w:tblStylePr w:type="firstRow">
      <w:rPr>
        <w:b/>
        <w:bCs/>
      </w:rPr>
    </w:tblStylePr>
    <w:tblStylePr w:type="lastRow">
      <w:rPr>
        <w:b/>
        <w:bCs/>
      </w:rPr>
      <w:tblPr/>
      <w:tcPr>
        <w:tcBorders>
          <w:top w:val="single" w:sz="18" w:space="0" w:color="E64E6E" w:themeColor="accent5" w:themeTint="BF"/>
        </w:tcBorders>
      </w:tcPr>
    </w:tblStylePr>
    <w:tblStylePr w:type="firstCol">
      <w:rPr>
        <w:b/>
        <w:bCs/>
      </w:rPr>
    </w:tblStylePr>
    <w:tblStylePr w:type="lastCol">
      <w:rPr>
        <w:b/>
        <w:bCs/>
      </w:r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insideV w:val="single" w:sz="8" w:space="0" w:color="F9B857" w:themeColor="accent6" w:themeTint="BF"/>
      </w:tblBorders>
    </w:tblPr>
    <w:tcPr>
      <w:shd w:val="clear" w:color="auto" w:fill="FDE7C7" w:themeFill="accent6" w:themeFillTint="3F"/>
    </w:tcPr>
    <w:tblStylePr w:type="firstRow">
      <w:rPr>
        <w:b/>
        <w:bCs/>
      </w:rPr>
    </w:tblStylePr>
    <w:tblStylePr w:type="lastRow">
      <w:rPr>
        <w:b/>
        <w:bCs/>
      </w:rPr>
      <w:tblPr/>
      <w:tcPr>
        <w:tcBorders>
          <w:top w:val="single" w:sz="18" w:space="0" w:color="F9B857" w:themeColor="accent6" w:themeTint="BF"/>
        </w:tcBorders>
      </w:tcPr>
    </w:tblStylePr>
    <w:tblStylePr w:type="firstCol">
      <w:rPr>
        <w:b/>
        <w:bCs/>
      </w:rPr>
    </w:tblStylePr>
    <w:tblStylePr w:type="lastCol">
      <w:rPr>
        <w:b/>
        <w:bCs/>
      </w:r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cPr>
      <w:shd w:val="clear" w:color="auto" w:fill="B6F5F9" w:themeFill="accent1" w:themeFillTint="3F"/>
    </w:tcPr>
    <w:tblStylePr w:type="firstRow">
      <w:rPr>
        <w:b/>
        <w:bCs/>
        <w:color w:val="000000" w:themeColor="text1"/>
      </w:rPr>
      <w:tblPr/>
      <w:tcPr>
        <w:shd w:val="clear" w:color="auto" w:fill="E2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7FA" w:themeFill="accent1" w:themeFillTint="33"/>
      </w:tcPr>
    </w:tblStylePr>
    <w:tblStylePr w:type="band1Vert">
      <w:tblPr/>
      <w:tcPr>
        <w:shd w:val="clear" w:color="auto" w:fill="6CEBF4" w:themeFill="accent1" w:themeFillTint="7F"/>
      </w:tcPr>
    </w:tblStylePr>
    <w:tblStylePr w:type="band1Horz">
      <w:tblPr/>
      <w:tcPr>
        <w:tcBorders>
          <w:insideH w:val="single" w:sz="6" w:space="0" w:color="0DABB6" w:themeColor="accent1"/>
          <w:insideV w:val="single" w:sz="6" w:space="0" w:color="0DABB6" w:themeColor="accent1"/>
        </w:tcBorders>
        <w:shd w:val="clear" w:color="auto" w:fill="6CEB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cPr>
      <w:shd w:val="clear" w:color="auto" w:fill="E3F1CF" w:themeFill="accent2" w:themeFillTint="3F"/>
    </w:tcPr>
    <w:tblStylePr w:type="firstRow">
      <w:rPr>
        <w:b/>
        <w:bCs/>
        <w:color w:val="000000" w:themeColor="text1"/>
      </w:rPr>
      <w:tblPr/>
      <w:tcPr>
        <w:shd w:val="clear" w:color="auto" w:fill="F4F9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2" w:themeFillTint="33"/>
      </w:tcPr>
    </w:tblStylePr>
    <w:tblStylePr w:type="band1Vert">
      <w:tblPr/>
      <w:tcPr>
        <w:shd w:val="clear" w:color="auto" w:fill="C7E29F" w:themeFill="accent2" w:themeFillTint="7F"/>
      </w:tcPr>
    </w:tblStylePr>
    <w:tblStylePr w:type="band1Horz">
      <w:tblPr/>
      <w:tcPr>
        <w:tcBorders>
          <w:insideH w:val="single" w:sz="6" w:space="0" w:color="8FC640" w:themeColor="accent2"/>
          <w:insideV w:val="single" w:sz="6" w:space="0" w:color="8FC640" w:themeColor="accent2"/>
        </w:tcBorders>
        <w:shd w:val="clear" w:color="auto" w:fill="C7E2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cPr>
      <w:shd w:val="clear" w:color="auto" w:fill="FCDCC9" w:themeFill="accent3" w:themeFillTint="3F"/>
    </w:tcPr>
    <w:tblStylePr w:type="firstRow">
      <w:rPr>
        <w:b/>
        <w:bCs/>
        <w:color w:val="000000" w:themeColor="text1"/>
      </w:rPr>
      <w:tblPr/>
      <w:tcPr>
        <w:shd w:val="clear" w:color="auto" w:fill="FE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3" w:themeFill="accent3" w:themeFillTint="33"/>
      </w:tcPr>
    </w:tblStylePr>
    <w:tblStylePr w:type="band1Vert">
      <w:tblPr/>
      <w:tcPr>
        <w:shd w:val="clear" w:color="auto" w:fill="F9BA93" w:themeFill="accent3" w:themeFillTint="7F"/>
      </w:tcPr>
    </w:tblStylePr>
    <w:tblStylePr w:type="band1Horz">
      <w:tblPr/>
      <w:tcPr>
        <w:tcBorders>
          <w:insideH w:val="single" w:sz="6" w:space="0" w:color="F47527" w:themeColor="accent3"/>
          <w:insideV w:val="single" w:sz="6" w:space="0" w:color="F47527" w:themeColor="accent3"/>
        </w:tcBorders>
        <w:shd w:val="clear" w:color="auto" w:fill="F9BA9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cPr>
      <w:shd w:val="clear" w:color="auto" w:fill="FAC8CE" w:themeFill="accent4" w:themeFillTint="3F"/>
    </w:tcPr>
    <w:tblStylePr w:type="firstRow">
      <w:rPr>
        <w:b/>
        <w:bCs/>
        <w:color w:val="000000" w:themeColor="text1"/>
      </w:rPr>
      <w:tblPr/>
      <w:tcPr>
        <w:shd w:val="clear" w:color="auto" w:fill="FDE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D7" w:themeFill="accent4" w:themeFillTint="33"/>
      </w:tcPr>
    </w:tblStylePr>
    <w:tblStylePr w:type="band1Vert">
      <w:tblPr/>
      <w:tcPr>
        <w:shd w:val="clear" w:color="auto" w:fill="F5909D" w:themeFill="accent4" w:themeFillTint="7F"/>
      </w:tcPr>
    </w:tblStylePr>
    <w:tblStylePr w:type="band1Horz">
      <w:tblPr/>
      <w:tcPr>
        <w:tcBorders>
          <w:insideH w:val="single" w:sz="6" w:space="0" w:color="EC223B" w:themeColor="accent4"/>
          <w:insideV w:val="single" w:sz="6" w:space="0" w:color="EC223B" w:themeColor="accent4"/>
        </w:tcBorders>
        <w:shd w:val="clear" w:color="auto" w:fill="F590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cPr>
      <w:shd w:val="clear" w:color="auto" w:fill="F6C4CF" w:themeFill="accent5" w:themeFillTint="3F"/>
    </w:tcPr>
    <w:tblStylePr w:type="firstRow">
      <w:rPr>
        <w:b/>
        <w:bCs/>
        <w:color w:val="000000" w:themeColor="text1"/>
      </w:rPr>
      <w:tblPr/>
      <w:tcPr>
        <w:shd w:val="clear" w:color="auto" w:fill="FBE7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FD8" w:themeFill="accent5" w:themeFillTint="33"/>
      </w:tcPr>
    </w:tblStylePr>
    <w:tblStylePr w:type="band1Vert">
      <w:tblPr/>
      <w:tcPr>
        <w:shd w:val="clear" w:color="auto" w:fill="EE899E" w:themeFill="accent5" w:themeFillTint="7F"/>
      </w:tcPr>
    </w:tblStylePr>
    <w:tblStylePr w:type="band1Horz">
      <w:tblPr/>
      <w:tcPr>
        <w:tcBorders>
          <w:insideH w:val="single" w:sz="6" w:space="0" w:color="D41E44" w:themeColor="accent5"/>
          <w:insideV w:val="single" w:sz="6" w:space="0" w:color="D41E44" w:themeColor="accent5"/>
        </w:tcBorders>
        <w:shd w:val="clear" w:color="auto" w:fill="EE89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cPr>
      <w:shd w:val="clear" w:color="auto" w:fill="FDE7C7" w:themeFill="accent6" w:themeFillTint="3F"/>
    </w:tcPr>
    <w:tblStylePr w:type="firstRow">
      <w:rPr>
        <w:b/>
        <w:bCs/>
        <w:color w:val="000000" w:themeColor="text1"/>
      </w:rPr>
      <w:tblPr/>
      <w:tcPr>
        <w:shd w:val="clear" w:color="auto" w:fill="FEF5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2" w:themeFill="accent6" w:themeFillTint="33"/>
      </w:tcPr>
    </w:tblStylePr>
    <w:tblStylePr w:type="band1Vert">
      <w:tblPr/>
      <w:tcPr>
        <w:shd w:val="clear" w:color="auto" w:fill="FBD08F" w:themeFill="accent6" w:themeFillTint="7F"/>
      </w:tcPr>
    </w:tblStylePr>
    <w:tblStylePr w:type="band1Horz">
      <w:tblPr/>
      <w:tcPr>
        <w:tcBorders>
          <w:insideH w:val="single" w:sz="6" w:space="0" w:color="F8A120" w:themeColor="accent6"/>
          <w:insideV w:val="single" w:sz="6" w:space="0" w:color="F8A120" w:themeColor="accent6"/>
        </w:tcBorders>
        <w:shd w:val="clear" w:color="auto" w:fill="FBD0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B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BF4"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6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6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29F"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52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52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A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A93"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22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22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9D"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E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E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9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99E"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12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12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0DABB6" w:themeColor="accent1"/>
        <w:bottom w:val="single" w:sz="8" w:space="0" w:color="0DABB6" w:themeColor="accent1"/>
      </w:tblBorders>
    </w:tblPr>
    <w:tblStylePr w:type="firstRow">
      <w:rPr>
        <w:rFonts w:asciiTheme="majorHAnsi" w:eastAsiaTheme="majorEastAsia" w:hAnsiTheme="majorHAnsi" w:cstheme="majorBidi"/>
      </w:rPr>
      <w:tblPr/>
      <w:tcPr>
        <w:tcBorders>
          <w:top w:val="nil"/>
          <w:bottom w:val="single" w:sz="8" w:space="0" w:color="0DABB6" w:themeColor="accent1"/>
        </w:tcBorders>
      </w:tcPr>
    </w:tblStylePr>
    <w:tblStylePr w:type="lastRow">
      <w:rPr>
        <w:b/>
        <w:bCs/>
        <w:color w:val="000000" w:themeColor="text2"/>
      </w:rPr>
      <w:tblPr/>
      <w:tcPr>
        <w:tcBorders>
          <w:top w:val="single" w:sz="8" w:space="0" w:color="0DABB6" w:themeColor="accent1"/>
          <w:bottom w:val="single" w:sz="8" w:space="0" w:color="0DABB6" w:themeColor="accent1"/>
        </w:tcBorders>
      </w:tcPr>
    </w:tblStylePr>
    <w:tblStylePr w:type="firstCol">
      <w:rPr>
        <w:b/>
        <w:bCs/>
      </w:rPr>
    </w:tblStylePr>
    <w:tblStylePr w:type="lastCol">
      <w:rPr>
        <w:b/>
        <w:bCs/>
      </w:rPr>
      <w:tblPr/>
      <w:tcPr>
        <w:tcBorders>
          <w:top w:val="single" w:sz="8" w:space="0" w:color="0DABB6" w:themeColor="accent1"/>
          <w:bottom w:val="single" w:sz="8" w:space="0" w:color="0DABB6" w:themeColor="accent1"/>
        </w:tcBorders>
      </w:tcPr>
    </w:tblStylePr>
    <w:tblStylePr w:type="band1Vert">
      <w:tblPr/>
      <w:tcPr>
        <w:shd w:val="clear" w:color="auto" w:fill="B6F5F9" w:themeFill="accent1" w:themeFillTint="3F"/>
      </w:tcPr>
    </w:tblStylePr>
    <w:tblStylePr w:type="band1Horz">
      <w:tblPr/>
      <w:tcPr>
        <w:shd w:val="clear" w:color="auto" w:fill="B6F5F9"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8FC640" w:themeColor="accent2"/>
        <w:bottom w:val="single" w:sz="8" w:space="0" w:color="8FC640" w:themeColor="accent2"/>
      </w:tblBorders>
    </w:tblPr>
    <w:tblStylePr w:type="firstRow">
      <w:rPr>
        <w:rFonts w:asciiTheme="majorHAnsi" w:eastAsiaTheme="majorEastAsia" w:hAnsiTheme="majorHAnsi" w:cstheme="majorBidi"/>
      </w:rPr>
      <w:tblPr/>
      <w:tcPr>
        <w:tcBorders>
          <w:top w:val="nil"/>
          <w:bottom w:val="single" w:sz="8" w:space="0" w:color="8FC640" w:themeColor="accent2"/>
        </w:tcBorders>
      </w:tcPr>
    </w:tblStylePr>
    <w:tblStylePr w:type="lastRow">
      <w:rPr>
        <w:b/>
        <w:bCs/>
        <w:color w:val="000000" w:themeColor="text2"/>
      </w:rPr>
      <w:tblPr/>
      <w:tcPr>
        <w:tcBorders>
          <w:top w:val="single" w:sz="8" w:space="0" w:color="8FC640" w:themeColor="accent2"/>
          <w:bottom w:val="single" w:sz="8" w:space="0" w:color="8FC640" w:themeColor="accent2"/>
        </w:tcBorders>
      </w:tcPr>
    </w:tblStylePr>
    <w:tblStylePr w:type="firstCol">
      <w:rPr>
        <w:b/>
        <w:bCs/>
      </w:rPr>
    </w:tblStylePr>
    <w:tblStylePr w:type="lastCol">
      <w:rPr>
        <w:b/>
        <w:bCs/>
      </w:rPr>
      <w:tblPr/>
      <w:tcPr>
        <w:tcBorders>
          <w:top w:val="single" w:sz="8" w:space="0" w:color="8FC640" w:themeColor="accent2"/>
          <w:bottom w:val="single" w:sz="8" w:space="0" w:color="8FC640" w:themeColor="accent2"/>
        </w:tcBorders>
      </w:tcPr>
    </w:tblStylePr>
    <w:tblStylePr w:type="band1Vert">
      <w:tblPr/>
      <w:tcPr>
        <w:shd w:val="clear" w:color="auto" w:fill="E3F1CF" w:themeFill="accent2" w:themeFillTint="3F"/>
      </w:tcPr>
    </w:tblStylePr>
    <w:tblStylePr w:type="band1Horz">
      <w:tblPr/>
      <w:tcPr>
        <w:shd w:val="clear" w:color="auto" w:fill="E3F1CF"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F47527" w:themeColor="accent3"/>
        <w:bottom w:val="single" w:sz="8" w:space="0" w:color="F47527" w:themeColor="accent3"/>
      </w:tblBorders>
    </w:tblPr>
    <w:tblStylePr w:type="firstRow">
      <w:rPr>
        <w:rFonts w:asciiTheme="majorHAnsi" w:eastAsiaTheme="majorEastAsia" w:hAnsiTheme="majorHAnsi" w:cstheme="majorBidi"/>
      </w:rPr>
      <w:tblPr/>
      <w:tcPr>
        <w:tcBorders>
          <w:top w:val="nil"/>
          <w:bottom w:val="single" w:sz="8" w:space="0" w:color="F47527" w:themeColor="accent3"/>
        </w:tcBorders>
      </w:tcPr>
    </w:tblStylePr>
    <w:tblStylePr w:type="lastRow">
      <w:rPr>
        <w:b/>
        <w:bCs/>
        <w:color w:val="000000" w:themeColor="text2"/>
      </w:rPr>
      <w:tblPr/>
      <w:tcPr>
        <w:tcBorders>
          <w:top w:val="single" w:sz="8" w:space="0" w:color="F47527" w:themeColor="accent3"/>
          <w:bottom w:val="single" w:sz="8" w:space="0" w:color="F47527" w:themeColor="accent3"/>
        </w:tcBorders>
      </w:tcPr>
    </w:tblStylePr>
    <w:tblStylePr w:type="firstCol">
      <w:rPr>
        <w:b/>
        <w:bCs/>
      </w:rPr>
    </w:tblStylePr>
    <w:tblStylePr w:type="lastCol">
      <w:rPr>
        <w:b/>
        <w:bCs/>
      </w:rPr>
      <w:tblPr/>
      <w:tcPr>
        <w:tcBorders>
          <w:top w:val="single" w:sz="8" w:space="0" w:color="F47527" w:themeColor="accent3"/>
          <w:bottom w:val="single" w:sz="8" w:space="0" w:color="F47527" w:themeColor="accent3"/>
        </w:tcBorders>
      </w:tcPr>
    </w:tblStylePr>
    <w:tblStylePr w:type="band1Vert">
      <w:tblPr/>
      <w:tcPr>
        <w:shd w:val="clear" w:color="auto" w:fill="FCDCC9" w:themeFill="accent3" w:themeFillTint="3F"/>
      </w:tcPr>
    </w:tblStylePr>
    <w:tblStylePr w:type="band1Horz">
      <w:tblPr/>
      <w:tcPr>
        <w:shd w:val="clear" w:color="auto" w:fill="FCDCC9"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EC223B" w:themeColor="accent4"/>
        <w:bottom w:val="single" w:sz="8" w:space="0" w:color="EC223B" w:themeColor="accent4"/>
      </w:tblBorders>
    </w:tblPr>
    <w:tblStylePr w:type="firstRow">
      <w:rPr>
        <w:rFonts w:asciiTheme="majorHAnsi" w:eastAsiaTheme="majorEastAsia" w:hAnsiTheme="majorHAnsi" w:cstheme="majorBidi"/>
      </w:rPr>
      <w:tblPr/>
      <w:tcPr>
        <w:tcBorders>
          <w:top w:val="nil"/>
          <w:bottom w:val="single" w:sz="8" w:space="0" w:color="EC223B" w:themeColor="accent4"/>
        </w:tcBorders>
      </w:tcPr>
    </w:tblStylePr>
    <w:tblStylePr w:type="lastRow">
      <w:rPr>
        <w:b/>
        <w:bCs/>
        <w:color w:val="000000" w:themeColor="text2"/>
      </w:rPr>
      <w:tblPr/>
      <w:tcPr>
        <w:tcBorders>
          <w:top w:val="single" w:sz="8" w:space="0" w:color="EC223B" w:themeColor="accent4"/>
          <w:bottom w:val="single" w:sz="8" w:space="0" w:color="EC223B" w:themeColor="accent4"/>
        </w:tcBorders>
      </w:tcPr>
    </w:tblStylePr>
    <w:tblStylePr w:type="firstCol">
      <w:rPr>
        <w:b/>
        <w:bCs/>
      </w:rPr>
    </w:tblStylePr>
    <w:tblStylePr w:type="lastCol">
      <w:rPr>
        <w:b/>
        <w:bCs/>
      </w:rPr>
      <w:tblPr/>
      <w:tcPr>
        <w:tcBorders>
          <w:top w:val="single" w:sz="8" w:space="0" w:color="EC223B" w:themeColor="accent4"/>
          <w:bottom w:val="single" w:sz="8" w:space="0" w:color="EC223B" w:themeColor="accent4"/>
        </w:tcBorders>
      </w:tcPr>
    </w:tblStylePr>
    <w:tblStylePr w:type="band1Vert">
      <w:tblPr/>
      <w:tcPr>
        <w:shd w:val="clear" w:color="auto" w:fill="FAC8CE" w:themeFill="accent4" w:themeFillTint="3F"/>
      </w:tcPr>
    </w:tblStylePr>
    <w:tblStylePr w:type="band1Horz">
      <w:tblPr/>
      <w:tcPr>
        <w:shd w:val="clear" w:color="auto" w:fill="FAC8CE"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D41E44" w:themeColor="accent5"/>
        <w:bottom w:val="single" w:sz="8" w:space="0" w:color="D41E44" w:themeColor="accent5"/>
      </w:tblBorders>
    </w:tblPr>
    <w:tblStylePr w:type="firstRow">
      <w:rPr>
        <w:rFonts w:asciiTheme="majorHAnsi" w:eastAsiaTheme="majorEastAsia" w:hAnsiTheme="majorHAnsi" w:cstheme="majorBidi"/>
      </w:rPr>
      <w:tblPr/>
      <w:tcPr>
        <w:tcBorders>
          <w:top w:val="nil"/>
          <w:bottom w:val="single" w:sz="8" w:space="0" w:color="D41E44" w:themeColor="accent5"/>
        </w:tcBorders>
      </w:tcPr>
    </w:tblStylePr>
    <w:tblStylePr w:type="lastRow">
      <w:rPr>
        <w:b/>
        <w:bCs/>
        <w:color w:val="000000" w:themeColor="text2"/>
      </w:rPr>
      <w:tblPr/>
      <w:tcPr>
        <w:tcBorders>
          <w:top w:val="single" w:sz="8" w:space="0" w:color="D41E44" w:themeColor="accent5"/>
          <w:bottom w:val="single" w:sz="8" w:space="0" w:color="D41E44" w:themeColor="accent5"/>
        </w:tcBorders>
      </w:tcPr>
    </w:tblStylePr>
    <w:tblStylePr w:type="firstCol">
      <w:rPr>
        <w:b/>
        <w:bCs/>
      </w:rPr>
    </w:tblStylePr>
    <w:tblStylePr w:type="lastCol">
      <w:rPr>
        <w:b/>
        <w:bCs/>
      </w:rPr>
      <w:tblPr/>
      <w:tcPr>
        <w:tcBorders>
          <w:top w:val="single" w:sz="8" w:space="0" w:color="D41E44" w:themeColor="accent5"/>
          <w:bottom w:val="single" w:sz="8" w:space="0" w:color="D41E44" w:themeColor="accent5"/>
        </w:tcBorders>
      </w:tcPr>
    </w:tblStylePr>
    <w:tblStylePr w:type="band1Vert">
      <w:tblPr/>
      <w:tcPr>
        <w:shd w:val="clear" w:color="auto" w:fill="F6C4CF" w:themeFill="accent5" w:themeFillTint="3F"/>
      </w:tcPr>
    </w:tblStylePr>
    <w:tblStylePr w:type="band1Horz">
      <w:tblPr/>
      <w:tcPr>
        <w:shd w:val="clear" w:color="auto" w:fill="F6C4CF"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8A120" w:themeColor="accent6"/>
        <w:bottom w:val="single" w:sz="8" w:space="0" w:color="F8A120" w:themeColor="accent6"/>
      </w:tblBorders>
    </w:tblPr>
    <w:tblStylePr w:type="firstRow">
      <w:rPr>
        <w:rFonts w:asciiTheme="majorHAnsi" w:eastAsiaTheme="majorEastAsia" w:hAnsiTheme="majorHAnsi" w:cstheme="majorBidi"/>
      </w:rPr>
      <w:tblPr/>
      <w:tcPr>
        <w:tcBorders>
          <w:top w:val="nil"/>
          <w:bottom w:val="single" w:sz="8" w:space="0" w:color="F8A120" w:themeColor="accent6"/>
        </w:tcBorders>
      </w:tcPr>
    </w:tblStylePr>
    <w:tblStylePr w:type="lastRow">
      <w:rPr>
        <w:b/>
        <w:bCs/>
        <w:color w:val="000000" w:themeColor="text2"/>
      </w:rPr>
      <w:tblPr/>
      <w:tcPr>
        <w:tcBorders>
          <w:top w:val="single" w:sz="8" w:space="0" w:color="F8A120" w:themeColor="accent6"/>
          <w:bottom w:val="single" w:sz="8" w:space="0" w:color="F8A120" w:themeColor="accent6"/>
        </w:tcBorders>
      </w:tcPr>
    </w:tblStylePr>
    <w:tblStylePr w:type="firstCol">
      <w:rPr>
        <w:b/>
        <w:bCs/>
      </w:rPr>
    </w:tblStylePr>
    <w:tblStylePr w:type="lastCol">
      <w:rPr>
        <w:b/>
        <w:bCs/>
      </w:rPr>
      <w:tblPr/>
      <w:tcPr>
        <w:tcBorders>
          <w:top w:val="single" w:sz="8" w:space="0" w:color="F8A120" w:themeColor="accent6"/>
          <w:bottom w:val="single" w:sz="8" w:space="0" w:color="F8A120" w:themeColor="accent6"/>
        </w:tcBorders>
      </w:tcPr>
    </w:tblStylePr>
    <w:tblStylePr w:type="band1Vert">
      <w:tblPr/>
      <w:tcPr>
        <w:shd w:val="clear" w:color="auto" w:fill="FDE7C7" w:themeFill="accent6" w:themeFillTint="3F"/>
      </w:tcPr>
    </w:tblStylePr>
    <w:tblStylePr w:type="band1Horz">
      <w:tblPr/>
      <w:tcPr>
        <w:shd w:val="clear" w:color="auto" w:fill="FDE7C7"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rPr>
        <w:sz w:val="24"/>
        <w:szCs w:val="24"/>
      </w:rPr>
      <w:tblPr/>
      <w:tcPr>
        <w:tcBorders>
          <w:top w:val="nil"/>
          <w:left w:val="nil"/>
          <w:bottom w:val="single" w:sz="24" w:space="0" w:color="0DAB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ABB6" w:themeColor="accent1"/>
          <w:insideH w:val="nil"/>
          <w:insideV w:val="nil"/>
        </w:tcBorders>
        <w:shd w:val="clear" w:color="auto" w:fill="FFFFFF" w:themeFill="background1"/>
      </w:tcPr>
    </w:tblStylePr>
    <w:tblStylePr w:type="lastCol">
      <w:tblPr/>
      <w:tcPr>
        <w:tcBorders>
          <w:top w:val="nil"/>
          <w:left w:val="single" w:sz="8" w:space="0" w:color="0DAB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top w:val="nil"/>
          <w:bottom w:val="nil"/>
          <w:insideH w:val="nil"/>
          <w:insideV w:val="nil"/>
        </w:tcBorders>
        <w:shd w:val="clear" w:color="auto" w:fill="B6F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rPr>
        <w:sz w:val="24"/>
        <w:szCs w:val="24"/>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640" w:themeColor="accent2"/>
          <w:insideH w:val="nil"/>
          <w:insideV w:val="nil"/>
        </w:tcBorders>
        <w:shd w:val="clear" w:color="auto" w:fill="FFFFFF" w:themeFill="background1"/>
      </w:tcPr>
    </w:tblStylePr>
    <w:tblStylePr w:type="lastCol">
      <w:tblPr/>
      <w:tcPr>
        <w:tcBorders>
          <w:top w:val="nil"/>
          <w:left w:val="single" w:sz="8" w:space="0" w:color="8FC6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top w:val="nil"/>
          <w:bottom w:val="nil"/>
          <w:insideH w:val="nil"/>
          <w:insideV w:val="nil"/>
        </w:tcBorders>
        <w:shd w:val="clear" w:color="auto" w:fill="E3F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rPr>
        <w:sz w:val="24"/>
        <w:szCs w:val="24"/>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527" w:themeColor="accent3"/>
          <w:insideH w:val="nil"/>
          <w:insideV w:val="nil"/>
        </w:tcBorders>
        <w:shd w:val="clear" w:color="auto" w:fill="FFFFFF" w:themeFill="background1"/>
      </w:tcPr>
    </w:tblStylePr>
    <w:tblStylePr w:type="lastCol">
      <w:tblPr/>
      <w:tcPr>
        <w:tcBorders>
          <w:top w:val="nil"/>
          <w:left w:val="single" w:sz="8" w:space="0" w:color="F4752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top w:val="nil"/>
          <w:bottom w:val="nil"/>
          <w:insideH w:val="nil"/>
          <w:insideV w:val="nil"/>
        </w:tcBorders>
        <w:shd w:val="clear" w:color="auto" w:fill="FCDC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rPr>
        <w:sz w:val="24"/>
        <w:szCs w:val="24"/>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223B" w:themeColor="accent4"/>
          <w:insideH w:val="nil"/>
          <w:insideV w:val="nil"/>
        </w:tcBorders>
        <w:shd w:val="clear" w:color="auto" w:fill="FFFFFF" w:themeFill="background1"/>
      </w:tcPr>
    </w:tblStylePr>
    <w:tblStylePr w:type="lastCol">
      <w:tblPr/>
      <w:tcPr>
        <w:tcBorders>
          <w:top w:val="nil"/>
          <w:left w:val="single" w:sz="8" w:space="0" w:color="EC22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top w:val="nil"/>
          <w:bottom w:val="nil"/>
          <w:insideH w:val="nil"/>
          <w:insideV w:val="nil"/>
        </w:tcBorders>
        <w:shd w:val="clear" w:color="auto" w:fill="FAC8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rPr>
        <w:sz w:val="24"/>
        <w:szCs w:val="24"/>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E44" w:themeColor="accent5"/>
          <w:insideH w:val="nil"/>
          <w:insideV w:val="nil"/>
        </w:tcBorders>
        <w:shd w:val="clear" w:color="auto" w:fill="FFFFFF" w:themeFill="background1"/>
      </w:tcPr>
    </w:tblStylePr>
    <w:tblStylePr w:type="lastCol">
      <w:tblPr/>
      <w:tcPr>
        <w:tcBorders>
          <w:top w:val="nil"/>
          <w:left w:val="single" w:sz="8" w:space="0" w:color="D41E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top w:val="nil"/>
          <w:bottom w:val="nil"/>
          <w:insideH w:val="nil"/>
          <w:insideV w:val="nil"/>
        </w:tcBorders>
        <w:shd w:val="clear" w:color="auto" w:fill="F6C4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rPr>
        <w:sz w:val="24"/>
        <w:szCs w:val="24"/>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120" w:themeColor="accent6"/>
          <w:insideH w:val="nil"/>
          <w:insideV w:val="nil"/>
        </w:tcBorders>
        <w:shd w:val="clear" w:color="auto" w:fill="FFFFFF" w:themeFill="background1"/>
      </w:tcPr>
    </w:tblStylePr>
    <w:tblStylePr w:type="lastCol">
      <w:tblPr/>
      <w:tcPr>
        <w:tcBorders>
          <w:top w:val="nil"/>
          <w:left w:val="single" w:sz="8" w:space="0" w:color="F8A12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top w:val="nil"/>
          <w:bottom w:val="nil"/>
          <w:insideH w:val="nil"/>
          <w:insideV w:val="nil"/>
        </w:tcBorders>
        <w:shd w:val="clear" w:color="auto" w:fill="FDE7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tblBorders>
    </w:tblPr>
    <w:tblStylePr w:type="firstRow">
      <w:pPr>
        <w:spacing w:before="0" w:after="0" w:line="240" w:lineRule="auto"/>
      </w:pPr>
      <w:rPr>
        <w:b/>
        <w:bCs/>
        <w:color w:val="FFFFFF" w:themeColor="background1"/>
      </w:rPr>
      <w:tblPr/>
      <w:tcPr>
        <w:tc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shd w:val="clear" w:color="auto" w:fill="0DABB6" w:themeFill="accent1"/>
      </w:tcPr>
    </w:tblStylePr>
    <w:tblStylePr w:type="lastRow">
      <w:pPr>
        <w:spacing w:before="0" w:after="0" w:line="240" w:lineRule="auto"/>
      </w:pPr>
      <w:rPr>
        <w:b/>
        <w:bCs/>
      </w:rPr>
      <w:tblPr/>
      <w:tcPr>
        <w:tcBorders>
          <w:top w:val="double" w:sz="6"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5F9" w:themeFill="accent1" w:themeFillTint="3F"/>
      </w:tcPr>
    </w:tblStylePr>
    <w:tblStylePr w:type="band1Horz">
      <w:tblPr/>
      <w:tcPr>
        <w:tcBorders>
          <w:insideH w:val="nil"/>
          <w:insideV w:val="nil"/>
        </w:tcBorders>
        <w:shd w:val="clear" w:color="auto" w:fill="B6F5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tblBorders>
    </w:tblPr>
    <w:tblStylePr w:type="firstRow">
      <w:pPr>
        <w:spacing w:before="0" w:after="0" w:line="240" w:lineRule="auto"/>
      </w:pPr>
      <w:rPr>
        <w:b/>
        <w:bCs/>
        <w:color w:val="FFFFFF" w:themeColor="background1"/>
      </w:rPr>
      <w:tblPr/>
      <w:tcPr>
        <w:tc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shd w:val="clear" w:color="auto" w:fill="8FC640" w:themeFill="accent2"/>
      </w:tcPr>
    </w:tblStylePr>
    <w:tblStylePr w:type="lastRow">
      <w:pPr>
        <w:spacing w:before="0" w:after="0" w:line="240" w:lineRule="auto"/>
      </w:pPr>
      <w:rPr>
        <w:b/>
        <w:bCs/>
      </w:rPr>
      <w:tblPr/>
      <w:tcPr>
        <w:tcBorders>
          <w:top w:val="double" w:sz="6"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1CF" w:themeFill="accent2" w:themeFillTint="3F"/>
      </w:tcPr>
    </w:tblStylePr>
    <w:tblStylePr w:type="band1Horz">
      <w:tblPr/>
      <w:tcPr>
        <w:tcBorders>
          <w:insideH w:val="nil"/>
          <w:insideV w:val="nil"/>
        </w:tcBorders>
        <w:shd w:val="clear" w:color="auto" w:fill="E3F1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tblBorders>
    </w:tblPr>
    <w:tblStylePr w:type="firstRow">
      <w:pPr>
        <w:spacing w:before="0" w:after="0" w:line="240" w:lineRule="auto"/>
      </w:pPr>
      <w:rPr>
        <w:b/>
        <w:bCs/>
        <w:color w:val="FFFFFF" w:themeColor="background1"/>
      </w:rPr>
      <w:tblPr/>
      <w:tcPr>
        <w:tc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shd w:val="clear" w:color="auto" w:fill="F47527" w:themeFill="accent3"/>
      </w:tcPr>
    </w:tblStylePr>
    <w:tblStylePr w:type="lastRow">
      <w:pPr>
        <w:spacing w:before="0" w:after="0" w:line="240" w:lineRule="auto"/>
      </w:pPr>
      <w:rPr>
        <w:b/>
        <w:bCs/>
      </w:rPr>
      <w:tblPr/>
      <w:tcPr>
        <w:tcBorders>
          <w:top w:val="double" w:sz="6"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CC9" w:themeFill="accent3" w:themeFillTint="3F"/>
      </w:tcPr>
    </w:tblStylePr>
    <w:tblStylePr w:type="band1Horz">
      <w:tblPr/>
      <w:tcPr>
        <w:tcBorders>
          <w:insideH w:val="nil"/>
          <w:insideV w:val="nil"/>
        </w:tcBorders>
        <w:shd w:val="clear" w:color="auto" w:fill="FCDC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tblBorders>
    </w:tblPr>
    <w:tblStylePr w:type="firstRow">
      <w:pPr>
        <w:spacing w:before="0" w:after="0" w:line="240" w:lineRule="auto"/>
      </w:pPr>
      <w:rPr>
        <w:b/>
        <w:bCs/>
        <w:color w:val="FFFFFF" w:themeColor="background1"/>
      </w:rPr>
      <w:tblPr/>
      <w:tcPr>
        <w:tc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shd w:val="clear" w:color="auto" w:fill="EC223B" w:themeFill="accent4"/>
      </w:tcPr>
    </w:tblStylePr>
    <w:tblStylePr w:type="lastRow">
      <w:pPr>
        <w:spacing w:before="0" w:after="0" w:line="240" w:lineRule="auto"/>
      </w:pPr>
      <w:rPr>
        <w:b/>
        <w:bCs/>
      </w:rPr>
      <w:tblPr/>
      <w:tcPr>
        <w:tcBorders>
          <w:top w:val="double" w:sz="6"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E" w:themeFill="accent4" w:themeFillTint="3F"/>
      </w:tcPr>
    </w:tblStylePr>
    <w:tblStylePr w:type="band1Horz">
      <w:tblPr/>
      <w:tcPr>
        <w:tcBorders>
          <w:insideH w:val="nil"/>
          <w:insideV w:val="nil"/>
        </w:tcBorders>
        <w:shd w:val="clear" w:color="auto" w:fill="FAC8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tblBorders>
    </w:tblPr>
    <w:tblStylePr w:type="firstRow">
      <w:pPr>
        <w:spacing w:before="0" w:after="0" w:line="240" w:lineRule="auto"/>
      </w:pPr>
      <w:rPr>
        <w:b/>
        <w:bCs/>
        <w:color w:val="FFFFFF" w:themeColor="background1"/>
      </w:rPr>
      <w:tblPr/>
      <w:tcPr>
        <w:tc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shd w:val="clear" w:color="auto" w:fill="D41E44" w:themeFill="accent5"/>
      </w:tcPr>
    </w:tblStylePr>
    <w:tblStylePr w:type="lastRow">
      <w:pPr>
        <w:spacing w:before="0" w:after="0" w:line="240" w:lineRule="auto"/>
      </w:pPr>
      <w:rPr>
        <w:b/>
        <w:bCs/>
      </w:rPr>
      <w:tblPr/>
      <w:tcPr>
        <w:tcBorders>
          <w:top w:val="double" w:sz="6"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4CF" w:themeFill="accent5" w:themeFillTint="3F"/>
      </w:tcPr>
    </w:tblStylePr>
    <w:tblStylePr w:type="band1Horz">
      <w:tblPr/>
      <w:tcPr>
        <w:tcBorders>
          <w:insideH w:val="nil"/>
          <w:insideV w:val="nil"/>
        </w:tcBorders>
        <w:shd w:val="clear" w:color="auto" w:fill="F6C4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tblBorders>
    </w:tblPr>
    <w:tblStylePr w:type="firstRow">
      <w:pPr>
        <w:spacing w:before="0" w:after="0" w:line="240" w:lineRule="auto"/>
      </w:pPr>
      <w:rPr>
        <w:b/>
        <w:bCs/>
        <w:color w:val="FFFFFF" w:themeColor="background1"/>
      </w:rPr>
      <w:tblPr/>
      <w:tcPr>
        <w:tc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shd w:val="clear" w:color="auto" w:fill="F8A120" w:themeFill="accent6"/>
      </w:tcPr>
    </w:tblStylePr>
    <w:tblStylePr w:type="lastRow">
      <w:pPr>
        <w:spacing w:before="0" w:after="0" w:line="240" w:lineRule="auto"/>
      </w:pPr>
      <w:rPr>
        <w:b/>
        <w:bCs/>
      </w:rPr>
      <w:tblPr/>
      <w:tcPr>
        <w:tcBorders>
          <w:top w:val="double" w:sz="6"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6" w:themeFillTint="3F"/>
      </w:tcPr>
    </w:tblStylePr>
    <w:tblStylePr w:type="band1Horz">
      <w:tblPr/>
      <w:tcPr>
        <w:tcBorders>
          <w:insideH w:val="nil"/>
          <w:insideV w:val="nil"/>
        </w:tcBorders>
        <w:shd w:val="clear" w:color="auto" w:fill="FDE7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AB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BB6" w:themeFill="accent1"/>
      </w:tcPr>
    </w:tblStylePr>
    <w:tblStylePr w:type="lastCol">
      <w:rPr>
        <w:b/>
        <w:bCs/>
        <w:color w:val="FFFFFF" w:themeColor="background1"/>
      </w:rPr>
      <w:tblPr/>
      <w:tcPr>
        <w:tcBorders>
          <w:left w:val="nil"/>
          <w:right w:val="nil"/>
          <w:insideH w:val="nil"/>
          <w:insideV w:val="nil"/>
        </w:tcBorders>
        <w:shd w:val="clear" w:color="auto" w:fill="0DAB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6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C640" w:themeFill="accent2"/>
      </w:tcPr>
    </w:tblStylePr>
    <w:tblStylePr w:type="lastCol">
      <w:rPr>
        <w:b/>
        <w:bCs/>
        <w:color w:val="FFFFFF" w:themeColor="background1"/>
      </w:rPr>
      <w:tblPr/>
      <w:tcPr>
        <w:tcBorders>
          <w:left w:val="nil"/>
          <w:right w:val="nil"/>
          <w:insideH w:val="nil"/>
          <w:insideV w:val="nil"/>
        </w:tcBorders>
        <w:shd w:val="clear" w:color="auto" w:fill="8FC6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52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527" w:themeFill="accent3"/>
      </w:tcPr>
    </w:tblStylePr>
    <w:tblStylePr w:type="lastCol">
      <w:rPr>
        <w:b/>
        <w:bCs/>
        <w:color w:val="FFFFFF" w:themeColor="background1"/>
      </w:rPr>
      <w:tblPr/>
      <w:tcPr>
        <w:tcBorders>
          <w:left w:val="nil"/>
          <w:right w:val="nil"/>
          <w:insideH w:val="nil"/>
          <w:insideV w:val="nil"/>
        </w:tcBorders>
        <w:shd w:val="clear" w:color="auto" w:fill="F475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22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223B" w:themeFill="accent4"/>
      </w:tcPr>
    </w:tblStylePr>
    <w:tblStylePr w:type="lastCol">
      <w:rPr>
        <w:b/>
        <w:bCs/>
        <w:color w:val="FFFFFF" w:themeColor="background1"/>
      </w:rPr>
      <w:tblPr/>
      <w:tcPr>
        <w:tcBorders>
          <w:left w:val="nil"/>
          <w:right w:val="nil"/>
          <w:insideH w:val="nil"/>
          <w:insideV w:val="nil"/>
        </w:tcBorders>
        <w:shd w:val="clear" w:color="auto" w:fill="EC22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1E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1E44" w:themeFill="accent5"/>
      </w:tcPr>
    </w:tblStylePr>
    <w:tblStylePr w:type="lastCol">
      <w:rPr>
        <w:b/>
        <w:bCs/>
        <w:color w:val="FFFFFF" w:themeColor="background1"/>
      </w:rPr>
      <w:tblPr/>
      <w:tcPr>
        <w:tcBorders>
          <w:left w:val="nil"/>
          <w:right w:val="nil"/>
          <w:insideH w:val="nil"/>
          <w:insideV w:val="nil"/>
        </w:tcBorders>
        <w:shd w:val="clear" w:color="auto" w:fill="D41E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A1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A120" w:themeFill="accent6"/>
      </w:tcPr>
    </w:tblStylePr>
    <w:tblStylePr w:type="lastCol">
      <w:rPr>
        <w:b/>
        <w:bCs/>
        <w:color w:val="FFFFFF" w:themeColor="background1"/>
      </w:rPr>
      <w:tblPr/>
      <w:tcPr>
        <w:tcBorders>
          <w:left w:val="nil"/>
          <w:right w:val="nil"/>
          <w:insideH w:val="nil"/>
          <w:insideV w:val="nil"/>
        </w:tcBorders>
        <w:shd w:val="clear" w:color="auto" w:fill="F8A1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8639">
      <w:bodyDiv w:val="1"/>
      <w:marLeft w:val="0"/>
      <w:marRight w:val="0"/>
      <w:marTop w:val="0"/>
      <w:marBottom w:val="0"/>
      <w:divBdr>
        <w:top w:val="none" w:sz="0" w:space="0" w:color="auto"/>
        <w:left w:val="none" w:sz="0" w:space="0" w:color="auto"/>
        <w:bottom w:val="none" w:sz="0" w:space="0" w:color="auto"/>
        <w:right w:val="none" w:sz="0" w:space="0" w:color="auto"/>
      </w:divBdr>
    </w:div>
    <w:div w:id="12212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urriculum.nbed.ca/learning-areas/high-school-block/creative-arts/visual-arts-10-110-1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ink/ink4.xm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oucette\AppData\Roaming\Microsoft\Templates\Prism%20memo.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04T16:59:18.503"/>
    </inkml:context>
    <inkml:brush xml:id="br0">
      <inkml:brushProperty name="width" value="0.1" units="cm"/>
      <inkml:brushProperty name="height" value="0.1" units="cm"/>
      <inkml:brushProperty name="color" value="#AE198D"/>
      <inkml:brushProperty name="inkEffects" value="galaxy"/>
      <inkml:brushProperty name="anchorX" value="-8052.98584"/>
      <inkml:brushProperty name="anchorY" value="-11543.9873"/>
      <inkml:brushProperty name="scaleFactor" value="0.5"/>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04T16:59:10.476"/>
    </inkml:context>
    <inkml:brush xml:id="br0">
      <inkml:brushProperty name="width" value="0.1" units="cm"/>
      <inkml:brushProperty name="height" value="0.1" units="cm"/>
      <inkml:brushProperty name="color" value="#AE198D"/>
      <inkml:brushProperty name="inkEffects" value="galaxy"/>
      <inkml:brushProperty name="anchorX" value="-4242.98584"/>
      <inkml:brushProperty name="anchorY" value="-7733.9873"/>
      <inkml:brushProperty name="scaleFactor" value="0.5"/>
    </inkml:brush>
    <inkml:brush xml:id="br1">
      <inkml:brushProperty name="width" value="0.1" units="cm"/>
      <inkml:brushProperty name="height" value="0.1" units="cm"/>
      <inkml:brushProperty name="color" value="#AE198D"/>
      <inkml:brushProperty name="inkEffects" value="galaxy"/>
      <inkml:brushProperty name="anchorX" value="-5512.98584"/>
      <inkml:brushProperty name="anchorY" value="-9003.9873"/>
      <inkml:brushProperty name="scaleFactor" value="0.5"/>
    </inkml:brush>
    <inkml:brush xml:id="br2">
      <inkml:brushProperty name="width" value="0.1" units="cm"/>
      <inkml:brushProperty name="height" value="0.1" units="cm"/>
      <inkml:brushProperty name="color" value="#AE198D"/>
      <inkml:brushProperty name="inkEffects" value="galaxy"/>
      <inkml:brushProperty name="anchorX" value="-6782.98584"/>
      <inkml:brushProperty name="anchorY" value="-10273.9873"/>
      <inkml:brushProperty name="scaleFactor" value="0.5"/>
    </inkml:brush>
  </inkml:definitions>
  <inkml:trace contextRef="#ctx0" brushRef="#br0">0 0 24575,'0'0'0</inkml:trace>
  <inkml:trace contextRef="#ctx0" brushRef="#br1" timeOffset="454.94">0 0 24575,'0'0'0</inkml:trace>
  <inkml:trace contextRef="#ctx0" brushRef="#br2" timeOffset="655.83">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04T16:59:02.734"/>
    </inkml:context>
    <inkml:brush xml:id="br0">
      <inkml:brushProperty name="width" value="0.1" units="cm"/>
      <inkml:brushProperty name="height" value="0.1" units="cm"/>
      <inkml:brushProperty name="color" value="#AE198D"/>
      <inkml:brushProperty name="inkEffects" value="galaxy"/>
      <inkml:brushProperty name="anchorX" value="-2972.9856"/>
      <inkml:brushProperty name="anchorY" value="-6463.9873"/>
      <inkml:brushProperty name="scaleFactor" value="0.5"/>
    </inkml:brush>
  </inkml:definitions>
  <inkml:trace contextRef="#ctx0" brushRef="#br0">0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04T16:58:46.454"/>
    </inkml:context>
    <inkml:brush xml:id="br0">
      <inkml:brushProperty name="width" value="0.1" units="cm"/>
      <inkml:brushProperty name="height" value="0.1" units="cm"/>
      <inkml:brushProperty name="color" value="#AE198D"/>
      <inkml:brushProperty name="inkEffects" value="galaxy"/>
      <inkml:brushProperty name="anchorX" value="-1702.9856"/>
      <inkml:brushProperty name="anchorY" value="-5193.9873"/>
      <inkml:brushProperty name="scaleFactor" value="0.5"/>
    </inkml:brush>
  </inkml:definitions>
  <inkml:trace contextRef="#ctx0" brushRef="#br0">0 0 24575,'0'0'0</inkml:trace>
</inkml:ink>
</file>

<file path=word/theme/theme1.xml><?xml version="1.0" encoding="utf-8"?>
<a:theme xmlns:a="http://schemas.openxmlformats.org/drawingml/2006/main" name="Office Theme">
  <a:themeElements>
    <a:clrScheme name="Memo-02">
      <a:dk1>
        <a:sysClr val="windowText" lastClr="000000"/>
      </a:dk1>
      <a:lt1>
        <a:sysClr val="window" lastClr="FFFFFF"/>
      </a:lt1>
      <a:dk2>
        <a:srgbClr val="000000"/>
      </a:dk2>
      <a:lt2>
        <a:srgbClr val="F8F8F8"/>
      </a:lt2>
      <a:accent1>
        <a:srgbClr val="0DABB6"/>
      </a:accent1>
      <a:accent2>
        <a:srgbClr val="8FC640"/>
      </a:accent2>
      <a:accent3>
        <a:srgbClr val="F47527"/>
      </a:accent3>
      <a:accent4>
        <a:srgbClr val="EC223B"/>
      </a:accent4>
      <a:accent5>
        <a:srgbClr val="D41E44"/>
      </a:accent5>
      <a:accent6>
        <a:srgbClr val="F8A120"/>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54D7D-4B5F-4D8E-800F-7FCF1503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4C8E1-CFC0-43BD-83D1-795FBB95D09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2F381EF-75E8-442E-81C3-C62D649CB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Prism memo</Template>
  <TotalTime>0</TotalTime>
  <Pages>2</Pages>
  <Words>681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2023-09-01T11:54:00Z</dcterms:created>
  <dcterms:modified xsi:type="dcterms:W3CDTF">2023-09-05T13:22:00Z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