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D32EB10" w:rsidP="737210A8" w:rsidRDefault="1D32EB10" w14:paraId="7A6B9F7C" w14:textId="5B73DD6F">
      <w:pPr>
        <w:spacing w:after="200" w:line="276" w:lineRule="auto"/>
        <w:jc w:val="center"/>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pPr>
      <w:r w:rsidRPr="737210A8" w:rsidR="1D32EB10">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t>Sociology 120</w:t>
      </w:r>
    </w:p>
    <w:p w:rsidR="1D32EB10" w:rsidP="24218B0E" w:rsidRDefault="1D32EB10" w14:paraId="3DC19A8A" w14:textId="07218F2A">
      <w:pPr>
        <w:spacing w:after="200" w:line="276" w:lineRule="auto"/>
        <w:jc w:val="center"/>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pPr>
      <w:r w:rsidRPr="24218B0E" w:rsidR="1D32EB10">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t xml:space="preserve">September – </w:t>
      </w:r>
      <w:r w:rsidRPr="24218B0E" w:rsidR="4ED0E999">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t>January</w:t>
      </w:r>
      <w:r w:rsidRPr="24218B0E" w:rsidR="1D32EB10">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t xml:space="preserve"> 2024</w:t>
      </w:r>
    </w:p>
    <w:p w:rsidR="1D32EB10" w:rsidP="737210A8" w:rsidRDefault="1D32EB10" w14:paraId="6C8270A4" w14:textId="3B85F021">
      <w:pPr>
        <w:spacing w:after="200" w:line="276" w:lineRule="auto"/>
        <w:jc w:val="center"/>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pPr>
      <w:r w:rsidRPr="737210A8" w:rsidR="1D32EB10">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n-US"/>
        </w:rPr>
        <w:t>Course Outline</w:t>
      </w:r>
    </w:p>
    <w:p w:rsidR="0567301D" w:rsidP="737210A8" w:rsidRDefault="0567301D" w14:paraId="4BDAD8C6" w14:textId="45CD32CA">
      <w:pPr>
        <w:spacing w:after="200" w:line="276" w:lineRule="auto"/>
        <w:jc w:val="center"/>
        <w:rPr>
          <w:rFonts w:ascii="Avenir Next LT Pro" w:hAnsi="Avenir Next LT Pro" w:eastAsia="Avenir Next LT Pro" w:cs="Avenir Next LT Pro"/>
          <w:b w:val="0"/>
          <w:bCs w:val="0"/>
          <w:i w:val="0"/>
          <w:iCs w:val="0"/>
          <w:caps w:val="0"/>
          <w:smallCaps w:val="0"/>
          <w:noProof w:val="0"/>
          <w:color w:val="000000" w:themeColor="text1" w:themeTint="FF" w:themeShade="FF"/>
          <w:sz w:val="36"/>
          <w:szCs w:val="36"/>
          <w:lang w:val="en-US"/>
        </w:rPr>
      </w:pPr>
      <w:r w:rsidRPr="737210A8"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36"/>
          <w:szCs w:val="36"/>
          <w:lang w:val="en-US"/>
        </w:rPr>
        <w:t>Teacher: Miss. Curtis</w:t>
      </w:r>
    </w:p>
    <w:p w:rsidR="737210A8" w:rsidP="737210A8" w:rsidRDefault="737210A8" w14:paraId="30550A31" w14:textId="6A9F2478">
      <w:pPr>
        <w:spacing w:after="200" w:line="276" w:lineRule="auto"/>
        <w:jc w:val="center"/>
        <w:rPr>
          <w:rFonts w:ascii="Avenir Next LT Pro" w:hAnsi="Avenir Next LT Pro" w:eastAsia="Avenir Next LT Pro" w:cs="Avenir Next LT Pro"/>
          <w:b w:val="0"/>
          <w:bCs w:val="0"/>
          <w:i w:val="0"/>
          <w:iCs w:val="0"/>
          <w:caps w:val="0"/>
          <w:smallCaps w:val="0"/>
          <w:noProof w:val="0"/>
          <w:color w:val="000000" w:themeColor="text1" w:themeTint="FF" w:themeShade="FF"/>
          <w:sz w:val="36"/>
          <w:szCs w:val="36"/>
          <w:lang w:val="en-US"/>
        </w:rPr>
      </w:pPr>
    </w:p>
    <w:p w:rsidR="0567301D" w:rsidP="46412DB6" w:rsidRDefault="0567301D" w14:paraId="1715C00B" w14:textId="1839EE36">
      <w:pPr>
        <w:spacing w:after="200" w:line="276" w:lineRule="auto"/>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lang w:val="en-US"/>
        </w:rPr>
      </w:pPr>
      <w:r w:rsidRPr="46412DB6" w:rsidR="0567301D">
        <w:rPr>
          <w:rFonts w:ascii="Avenir Next LT Pro" w:hAnsi="Avenir Next LT Pro" w:eastAsia="Avenir Next LT Pro" w:cs="Avenir Next LT Pro"/>
          <w:b w:val="1"/>
          <w:bCs w:val="1"/>
          <w:i w:val="0"/>
          <w:iCs w:val="0"/>
          <w:caps w:val="0"/>
          <w:smallCaps w:val="0"/>
          <w:strike w:val="0"/>
          <w:dstrike w:val="0"/>
          <w:noProof w:val="0"/>
          <w:color w:val="000000" w:themeColor="text1" w:themeTint="FF" w:themeShade="FF"/>
          <w:sz w:val="28"/>
          <w:szCs w:val="28"/>
          <w:u w:val="single"/>
          <w:lang w:val="en-US"/>
        </w:rPr>
        <w:t>Course Description</w:t>
      </w:r>
    </w:p>
    <w:p w:rsidR="0567301D" w:rsidP="46412DB6" w:rsidRDefault="0567301D" w14:paraId="5A8B130B" w14:textId="2CD1EB43">
      <w:pPr>
        <w:spacing w:after="200" w:line="276"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This course provides a broad overview of sociology and how it applies to everyday life. Perspectives and concepts are presented, including sociological imagination, culture, deviance, inequality, social change, and social structure. Students also explore the influence of social class and social institutions, such as churches, family, education, healthcare, government, economy, and environment.</w:t>
      </w:r>
    </w:p>
    <w:p w:rsidR="0567301D" w:rsidP="46412DB6" w:rsidRDefault="0567301D" w14:paraId="735816CB" w14:textId="7C63A241">
      <w:pPr>
        <w:pStyle w:val="Normal"/>
        <w:spacing w:after="200" w:line="276" w:lineRule="auto"/>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lang w:val="en-US"/>
        </w:rPr>
      </w:pPr>
      <w:r w:rsidRPr="46412DB6" w:rsidR="0567301D">
        <w:rPr>
          <w:rFonts w:ascii="Avenir Next LT Pro" w:hAnsi="Avenir Next LT Pro" w:eastAsia="Avenir Next LT Pro" w:cs="Avenir Next LT Pro"/>
          <w:b w:val="1"/>
          <w:bCs w:val="1"/>
          <w:i w:val="0"/>
          <w:iCs w:val="0"/>
          <w:caps w:val="0"/>
          <w:smallCaps w:val="0"/>
          <w:strike w:val="0"/>
          <w:dstrike w:val="0"/>
          <w:noProof w:val="0"/>
          <w:color w:val="000000" w:themeColor="text1" w:themeTint="FF" w:themeShade="FF"/>
          <w:sz w:val="28"/>
          <w:szCs w:val="28"/>
          <w:u w:val="single"/>
          <w:lang w:val="en-US"/>
        </w:rPr>
        <w:t>Expectations</w:t>
      </w:r>
    </w:p>
    <w:p w:rsidR="0567301D" w:rsidP="46412DB6" w:rsidRDefault="0567301D" w14:paraId="3E65F0D5" w14:textId="3E64C141">
      <w:pPr>
        <w:spacing w:after="200" w:line="276"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Sociology 120 will be conducted like an entry-level university course. There is no textbook for the class, however, students are expected to have the necessary materials (three ringed binder) in which to keep handouts, case studies, and other items given out during the course.</w:t>
      </w:r>
    </w:p>
    <w:p w:rsidR="0567301D" w:rsidP="46412DB6" w:rsidRDefault="0567301D" w14:paraId="312207BB" w14:textId="5528DB49">
      <w:pPr>
        <w:spacing w:after="200" w:line="276"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Material will also be delivered through lectures and presentations which students will be expected to take notes.</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Student attendance is </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mandatory</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due to the nature of the delivery of this course. Missing </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huge amounts</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of time will be </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very difficult</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to make up.</w:t>
      </w:r>
      <w:r w:rsidRPr="46412DB6" w:rsidR="69A69D2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w:t>
      </w:r>
    </w:p>
    <w:p w:rsidR="0567301D" w:rsidP="46412DB6" w:rsidRDefault="0567301D" w14:paraId="2DBDA0A1" w14:textId="33D92D79">
      <w:pPr>
        <w:spacing w:after="200" w:line="276"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examining of sociological material inevitably will lead to discussions in a scientific nature that may be considered controversial and sensitive to some. </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Students are expected to </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participate</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in class but are to do so with </w:t>
      </w:r>
      <w:r w:rsidRPr="46412DB6" w:rsidR="15A5FF0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respect for</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their classmates</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w:t>
      </w:r>
      <w:r w:rsidRPr="46412DB6" w:rsidR="0567301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w:t>
      </w:r>
    </w:p>
    <w:p w:rsidR="4CFC4CEA" w:rsidP="46412DB6" w:rsidRDefault="4CFC4CEA" w14:paraId="163F681E" w14:textId="68180DA1">
      <w:pPr>
        <w:pStyle w:val="Normal"/>
        <w:spacing w:after="200" w:line="276"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US"/>
        </w:rPr>
      </w:pPr>
      <w:r w:rsidRPr="46412DB6" w:rsidR="4CFC4CEA">
        <w:rPr>
          <w:rFonts w:ascii="Avenir Next LT Pro" w:hAnsi="Avenir Next LT Pro" w:eastAsia="Avenir Next LT Pro" w:cs="Avenir Next LT Pro"/>
          <w:b w:val="1"/>
          <w:bCs w:val="1"/>
          <w:i w:val="0"/>
          <w:iCs w:val="0"/>
          <w:caps w:val="0"/>
          <w:smallCaps w:val="0"/>
          <w:strike w:val="0"/>
          <w:dstrike w:val="0"/>
          <w:noProof w:val="0"/>
          <w:color w:val="000000" w:themeColor="text1" w:themeTint="FF" w:themeShade="FF"/>
          <w:sz w:val="28"/>
          <w:szCs w:val="28"/>
          <w:u w:val="single"/>
          <w:lang w:val="en-US"/>
        </w:rPr>
        <w:t xml:space="preserve">Breakdown </w:t>
      </w:r>
      <w:r w:rsidRPr="46412DB6" w:rsidR="4CFC4CEA">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lang w:val="en-US"/>
        </w:rPr>
        <w:t xml:space="preserve"> </w:t>
      </w:r>
      <w:r w:rsidRPr="46412DB6" w:rsidR="4CFC4CEA">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US"/>
        </w:rPr>
        <w:t xml:space="preserve"> </w:t>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w:t>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u w:val="none"/>
          <w:lang w:val="en-US"/>
        </w:rPr>
        <w:t xml:space="preserve">  </w:t>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u w:val="none"/>
          <w:lang w:val="en-US"/>
        </w:rPr>
        <w:t xml:space="preserve"> </w:t>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w:t>
      </w:r>
    </w:p>
    <w:p w:rsidR="4CFC4CEA" w:rsidP="46412DB6" w:rsidRDefault="4CFC4CEA" w14:paraId="7597D1C1" w14:textId="136B4869">
      <w:pPr>
        <w:pStyle w:val="Normal"/>
        <w:spacing w:after="200" w:line="276" w:lineRule="auto"/>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pP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Sociology as a discipline</w:t>
      </w:r>
      <w:r>
        <w:tab/>
      </w:r>
      <w:r>
        <w:tab/>
      </w:r>
      <w:r w:rsidRPr="46412DB6" w:rsidR="4CFC4CEA">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t xml:space="preserve"> </w:t>
      </w:r>
      <w:r>
        <w:tab/>
      </w:r>
      <w:r>
        <w:tab/>
      </w:r>
    </w:p>
    <w:p w:rsidR="4CFC4CEA" w:rsidP="46412DB6" w:rsidRDefault="4CFC4CEA" w14:paraId="6474B357" w14:textId="7B404F0A">
      <w:pPr>
        <w:pStyle w:val="Heading5"/>
        <w:shd w:val="clear" w:color="auto" w:fill="FFFFFF" w:themeFill="background1"/>
        <w:spacing w:before="0" w:beforeAutospacing="off" w:after="225" w:afterAutospacing="off"/>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US"/>
        </w:rPr>
      </w:pP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Sociological Perspectives</w:t>
      </w:r>
      <w:r>
        <w:tab/>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w:t>
      </w:r>
      <w:r>
        <w:tab/>
      </w:r>
      <w:r>
        <w:tab/>
      </w:r>
    </w:p>
    <w:p w:rsidR="4CFC4CEA" w:rsidP="46412DB6" w:rsidRDefault="4CFC4CEA" w14:paraId="196A4C9C" w14:textId="0F7CFF74">
      <w:pPr>
        <w:pStyle w:val="Normal"/>
        <w:spacing w:after="200" w:line="276" w:lineRule="auto"/>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0"/>
          <w:szCs w:val="20"/>
          <w:lang w:val="en-US"/>
        </w:rPr>
      </w:pP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Socialization</w:t>
      </w:r>
      <w:r>
        <w:tab/>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w:t>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US"/>
        </w:rPr>
        <w:t xml:space="preserve">         </w:t>
      </w:r>
      <w:r>
        <w:tab/>
      </w:r>
      <w:r>
        <w:tab/>
      </w: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US"/>
        </w:rPr>
        <w:t xml:space="preserve">            </w:t>
      </w:r>
      <w:r>
        <w:tab/>
      </w:r>
      <w:r>
        <w:tab/>
      </w:r>
      <w:r w:rsidRPr="46412DB6" w:rsidR="0B003B6E">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US"/>
        </w:rPr>
        <w:t xml:space="preserve">     </w:t>
      </w:r>
      <w:r w:rsidRPr="46412DB6" w:rsidR="7F34685A">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US"/>
        </w:rPr>
        <w:t xml:space="preserve"> </w:t>
      </w:r>
    </w:p>
    <w:p w:rsidR="4CFC4CEA" w:rsidP="46412DB6" w:rsidRDefault="4CFC4CEA" w14:paraId="756F6063" w14:textId="388DB7DD">
      <w:pPr>
        <w:pStyle w:val="Normal"/>
        <w:spacing w:after="200" w:line="276"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46412DB6" w:rsidR="4CFC4CEA">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Social inequalit</w:t>
      </w:r>
      <w:r w:rsidRPr="46412DB6" w:rsidR="13C427EE">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y</w:t>
      </w:r>
    </w:p>
    <w:p w:rsidR="46412DB6" w:rsidP="46412DB6" w:rsidRDefault="46412DB6" w14:paraId="0DC8850B" w14:textId="1F815B8F">
      <w:pPr>
        <w:pStyle w:val="Normal"/>
        <w:spacing w:after="200" w:line="276"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8"/>
          <w:szCs w:val="28"/>
          <w:u w:val="single"/>
          <w:lang w:val="en-US"/>
        </w:rPr>
      </w:pPr>
    </w:p>
    <w:p w:rsidR="0D088C9C" w:rsidP="46412DB6" w:rsidRDefault="0D088C9C" w14:paraId="24EFF69D" w14:textId="5EA19807">
      <w:pPr>
        <w:pStyle w:val="Normal"/>
        <w:spacing w:after="200" w:line="276" w:lineRule="auto"/>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lang w:val="en-US"/>
        </w:rPr>
      </w:pPr>
      <w:r w:rsidRPr="46412DB6" w:rsidR="0D088C9C">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u w:val="single"/>
          <w:lang w:val="en-US"/>
        </w:rPr>
        <w:t xml:space="preserve">Evaluation </w:t>
      </w:r>
      <w:r w:rsidRPr="46412DB6" w:rsidR="0D088C9C">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lang w:val="en-US"/>
        </w:rPr>
        <w:t xml:space="preserve"> </w:t>
      </w:r>
    </w:p>
    <w:p w:rsidR="3720621A" w:rsidP="46412DB6" w:rsidRDefault="3720621A" w14:paraId="6F7E2854" w14:textId="3DECF66D">
      <w:pPr>
        <w:pStyle w:val="Normal"/>
        <w:spacing w:after="200" w:line="276" w:lineRule="auto"/>
        <w:jc w:val="both"/>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single"/>
          <w:lang w:val="en-US"/>
        </w:rPr>
      </w:pPr>
      <w:r w:rsidRPr="46412DB6" w:rsidR="3720621A">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 xml:space="preserve">Assignments/Project - </w:t>
      </w:r>
      <w:r w:rsidRPr="46412DB6" w:rsidR="3720621A">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t>60%</w:t>
      </w:r>
    </w:p>
    <w:p w:rsidR="3720621A" w:rsidP="46412DB6" w:rsidRDefault="3720621A" w14:paraId="2B97DEC8" w14:textId="27EEC698">
      <w:pPr>
        <w:pStyle w:val="Normal"/>
        <w:spacing w:before="0" w:beforeAutospacing="off" w:after="0" w:afterAutospacing="off"/>
        <w:rPr>
          <w:rFonts w:ascii="Avenir Next LT Pro" w:hAnsi="Avenir Next LT Pro" w:eastAsia="Avenir Next LT Pro" w:cs="Avenir Next LT Pro"/>
          <w:b w:val="1"/>
          <w:bCs w:val="1"/>
          <w:i w:val="0"/>
          <w:iCs w:val="0"/>
          <w:caps w:val="0"/>
          <w:smallCaps w:val="0"/>
          <w:noProof w:val="0"/>
          <w:color w:val="000000" w:themeColor="text1" w:themeTint="FF" w:themeShade="FF"/>
          <w:sz w:val="20"/>
          <w:szCs w:val="20"/>
          <w:lang w:val="en-US"/>
        </w:rPr>
      </w:pPr>
      <w:r w:rsidRPr="46412DB6" w:rsidR="3720621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Classroom Citizenship - </w:t>
      </w:r>
      <w:r w:rsidRPr="46412DB6" w:rsidR="3720621A">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US"/>
        </w:rPr>
        <w:t>10%</w:t>
      </w:r>
    </w:p>
    <w:p w:rsidR="46412DB6" w:rsidP="46412DB6" w:rsidRDefault="46412DB6" w14:paraId="01B1A93C" w14:textId="34F16B94">
      <w:pPr>
        <w:pStyle w:val="Normal"/>
        <w:spacing w:before="0" w:beforeAutospacing="off" w:after="0" w:afterAutospacing="off"/>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p>
    <w:p w:rsidR="3720621A" w:rsidP="46412DB6" w:rsidRDefault="3720621A" w14:paraId="5B1AFD0F" w14:textId="478173AB">
      <w:pPr>
        <w:pStyle w:val="Normal"/>
        <w:spacing w:before="0" w:beforeAutospacing="off" w:after="0" w:afterAutospacing="off"/>
        <w:rPr>
          <w:rFonts w:ascii="Avenir Next LT Pro" w:hAnsi="Avenir Next LT Pro" w:eastAsia="Avenir Next LT Pro" w:cs="Avenir Next LT Pro"/>
          <w:b w:val="1"/>
          <w:bCs w:val="1"/>
          <w:i w:val="0"/>
          <w:iCs w:val="0"/>
          <w:caps w:val="0"/>
          <w:smallCaps w:val="0"/>
          <w:noProof w:val="0"/>
          <w:color w:val="000000" w:themeColor="text1" w:themeTint="FF" w:themeShade="FF"/>
          <w:sz w:val="20"/>
          <w:szCs w:val="20"/>
          <w:lang w:val="en-US"/>
        </w:rPr>
      </w:pPr>
      <w:r w:rsidRPr="46412DB6" w:rsidR="3720621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Final Exam - </w:t>
      </w:r>
      <w:r w:rsidRPr="46412DB6" w:rsidR="3720621A">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US"/>
        </w:rPr>
        <w:t>30%</w:t>
      </w:r>
    </w:p>
    <w:p w:rsidR="46412DB6" w:rsidP="46412DB6" w:rsidRDefault="46412DB6" w14:paraId="7248FD2B" w14:textId="4B019669">
      <w:pPr>
        <w:pStyle w:val="Normal"/>
        <w:spacing w:before="0" w:beforeAutospacing="off" w:after="0" w:afterAutospacing="off"/>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pPr>
    </w:p>
    <w:p w:rsidR="46412DB6" w:rsidP="46412DB6" w:rsidRDefault="46412DB6" w14:paraId="021AF932" w14:textId="367D76F4">
      <w:pPr>
        <w:pStyle w:val="Normal"/>
        <w:spacing w:before="0" w:beforeAutospacing="off" w:after="0" w:afterAutospacing="off"/>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pPr>
    </w:p>
    <w:p w:rsidR="5DAAFCED" w:rsidP="46412DB6" w:rsidRDefault="5DAAFCED" w14:paraId="6413508A" w14:textId="78ED2116">
      <w:pPr>
        <w:spacing w:before="0" w:beforeAutospacing="off" w:after="0" w:afterAutospacing="off"/>
        <w:rPr>
          <w:rFonts w:ascii="Avenir Next LT Pro" w:hAnsi="Avenir Next LT Pro" w:eastAsia="Avenir Next LT Pro" w:cs="Avenir Next LT Pro"/>
          <w:b w:val="1"/>
          <w:bCs w:val="1"/>
          <w:i w:val="0"/>
          <w:iCs w:val="0"/>
          <w:noProof w:val="0"/>
          <w:color w:val="000000" w:themeColor="text1" w:themeTint="FF" w:themeShade="FF"/>
          <w:sz w:val="28"/>
          <w:szCs w:val="28"/>
          <w:u w:val="single"/>
          <w:lang w:val="en-US"/>
        </w:rPr>
      </w:pPr>
      <w:r w:rsidRPr="46412DB6" w:rsidR="5DAAFCED">
        <w:rPr>
          <w:rFonts w:ascii="Avenir Next LT Pro" w:hAnsi="Avenir Next LT Pro" w:eastAsia="Avenir Next LT Pro" w:cs="Avenir Next LT Pro"/>
          <w:b w:val="1"/>
          <w:bCs w:val="1"/>
          <w:i w:val="0"/>
          <w:iCs w:val="0"/>
          <w:noProof w:val="0"/>
          <w:color w:val="000000" w:themeColor="text1" w:themeTint="FF" w:themeShade="FF"/>
          <w:sz w:val="28"/>
          <w:szCs w:val="28"/>
          <w:u w:val="single"/>
          <w:lang w:val="en-US"/>
        </w:rPr>
        <w:t>Class Etiquette</w:t>
      </w:r>
    </w:p>
    <w:p w:rsidR="28C9D806" w:rsidP="28C9D806" w:rsidRDefault="28C9D806" w14:paraId="185DB144" w14:textId="1BA2ECD6">
      <w:pPr>
        <w:pStyle w:val="Normal"/>
        <w:spacing w:before="0" w:beforeAutospacing="off" w:after="0" w:afterAutospacing="off"/>
        <w:rPr>
          <w:rFonts w:ascii="Avenir Next LT Pro" w:hAnsi="Avenir Next LT Pro" w:eastAsia="Avenir Next LT Pro" w:cs="Avenir Next LT Pro"/>
          <w:b w:val="1"/>
          <w:bCs w:val="1"/>
          <w:i w:val="0"/>
          <w:iCs w:val="0"/>
          <w:noProof w:val="0"/>
          <w:color w:val="000000" w:themeColor="text1" w:themeTint="FF" w:themeShade="FF"/>
          <w:sz w:val="24"/>
          <w:szCs w:val="24"/>
          <w:lang w:val="en-US"/>
        </w:rPr>
      </w:pPr>
    </w:p>
    <w:p w:rsidR="5DAAFCED" w:rsidP="46412DB6" w:rsidRDefault="5DAAFCED" w14:paraId="51D8CC65" w14:textId="59558DEF">
      <w:pPr>
        <w:pStyle w:val="Normal"/>
        <w:spacing w:before="0" w:beforeAutospacing="off" w:after="0" w:afterAutospacing="off"/>
        <w:rPr>
          <w:rFonts w:ascii="Avenir Next LT Pro" w:hAnsi="Avenir Next LT Pro" w:eastAsia="Avenir Next LT Pro" w:cs="Avenir Next LT Pro"/>
          <w:b w:val="1"/>
          <w:bCs w:val="1"/>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1"/>
          <w:bCs w:val="1"/>
          <w:i w:val="0"/>
          <w:iCs w:val="0"/>
          <w:noProof w:val="0"/>
          <w:color w:val="000000" w:themeColor="text1" w:themeTint="FF" w:themeShade="FF"/>
          <w:sz w:val="22"/>
          <w:szCs w:val="22"/>
          <w:lang w:val="en-US"/>
        </w:rPr>
        <w:t>Basic respect for other</w:t>
      </w:r>
    </w:p>
    <w:p w:rsidR="5DAAFCED" w:rsidP="46412DB6" w:rsidRDefault="5DAAFCED" w14:paraId="03AC9618" w14:textId="3B7F6703">
      <w:pPr>
        <w:spacing w:before="0" w:beforeAutospacing="off" w:after="0" w:afterAutospacing="off"/>
        <w:rPr>
          <w:rFonts w:ascii="Avenir Next LT Pro" w:hAnsi="Avenir Next LT Pro" w:eastAsia="Avenir Next LT Pro" w:cs="Avenir Next LT Pro"/>
          <w:b w:val="0"/>
          <w:bCs w:val="0"/>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People have different thoughts, opinions, and experiences. When you contribute </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in</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class please be respectful of your fellow students. If you disagree with someone else’s comments feel free to say so, but attacks on individuals (rather than on ideas) are unacceptable. Hateful </w:t>
      </w:r>
      <w:r w:rsidRPr="46412DB6" w:rsidR="449DA96C">
        <w:rPr>
          <w:rFonts w:ascii="Avenir Next LT Pro" w:hAnsi="Avenir Next LT Pro" w:eastAsia="Avenir Next LT Pro" w:cs="Avenir Next LT Pro"/>
          <w:b w:val="0"/>
          <w:bCs w:val="0"/>
          <w:i w:val="0"/>
          <w:iCs w:val="0"/>
          <w:noProof w:val="0"/>
          <w:color w:val="000000" w:themeColor="text1" w:themeTint="FF" w:themeShade="FF"/>
          <w:sz w:val="22"/>
          <w:szCs w:val="22"/>
          <w:lang w:val="en-US"/>
        </w:rPr>
        <w:t>or intolerant</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comments will not be tolerated.</w:t>
      </w:r>
    </w:p>
    <w:p w:rsidR="28C9D806" w:rsidP="46412DB6" w:rsidRDefault="28C9D806" w14:paraId="1AD50FD0" w14:textId="3EEDF1B3">
      <w:pPr>
        <w:spacing w:before="0" w:beforeAutospacing="off" w:after="0" w:afterAutospacing="off"/>
        <w:rPr>
          <w:rFonts w:ascii="Avenir Next LT Pro" w:hAnsi="Avenir Next LT Pro" w:eastAsia="Avenir Next LT Pro" w:cs="Avenir Next LT Pro"/>
          <w:b w:val="0"/>
          <w:bCs w:val="0"/>
          <w:i w:val="0"/>
          <w:iCs w:val="0"/>
          <w:noProof w:val="0"/>
          <w:color w:val="000000" w:themeColor="text1" w:themeTint="FF" w:themeShade="FF"/>
          <w:sz w:val="22"/>
          <w:szCs w:val="22"/>
          <w:lang w:val="en-US"/>
        </w:rPr>
      </w:pPr>
    </w:p>
    <w:p w:rsidR="5DAAFCED" w:rsidP="46412DB6" w:rsidRDefault="5DAAFCED" w14:paraId="7F3C10D9" w14:textId="19AB34F2">
      <w:pPr>
        <w:spacing w:before="0" w:beforeAutospacing="off" w:after="0" w:afterAutospacing="off"/>
        <w:rPr>
          <w:rFonts w:ascii="Avenir Next LT Pro" w:hAnsi="Avenir Next LT Pro" w:eastAsia="Avenir Next LT Pro" w:cs="Avenir Next LT Pro"/>
          <w:b w:val="1"/>
          <w:bCs w:val="1"/>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1"/>
          <w:bCs w:val="1"/>
          <w:i w:val="0"/>
          <w:iCs w:val="0"/>
          <w:noProof w:val="0"/>
          <w:color w:val="000000" w:themeColor="text1" w:themeTint="FF" w:themeShade="FF"/>
          <w:sz w:val="22"/>
          <w:szCs w:val="22"/>
          <w:lang w:val="en-US"/>
        </w:rPr>
        <w:t>Be on time</w:t>
      </w:r>
    </w:p>
    <w:p w:rsidR="5DAAFCED" w:rsidP="46412DB6" w:rsidRDefault="5DAAFCED" w14:paraId="0691A68E" w14:textId="6C204D32">
      <w:pPr>
        <w:spacing w:before="0" w:beforeAutospacing="off" w:after="0" w:afterAutospacing="off"/>
        <w:rPr>
          <w:rFonts w:ascii="Avenir Next LT Pro" w:hAnsi="Avenir Next LT Pro" w:eastAsia="Avenir Next LT Pro" w:cs="Avenir Next LT Pro"/>
          <w:b w:val="0"/>
          <w:bCs w:val="0"/>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Coming in late is disruptive to the flow of the class and delivery of material. Our class time is</w:t>
      </w:r>
      <w:r w:rsidRPr="46412DB6" w:rsidR="0462902B">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limited, and no one wants to spend that time repeating information for </w:t>
      </w:r>
      <w:r w:rsidRPr="46412DB6" w:rsidR="1A0448A0">
        <w:rPr>
          <w:rFonts w:ascii="Avenir Next LT Pro" w:hAnsi="Avenir Next LT Pro" w:eastAsia="Avenir Next LT Pro" w:cs="Avenir Next LT Pro"/>
          <w:b w:val="0"/>
          <w:bCs w:val="0"/>
          <w:i w:val="0"/>
          <w:iCs w:val="0"/>
          <w:noProof w:val="0"/>
          <w:color w:val="000000" w:themeColor="text1" w:themeTint="FF" w:themeShade="FF"/>
          <w:sz w:val="22"/>
          <w:szCs w:val="22"/>
          <w:lang w:val="en-US"/>
        </w:rPr>
        <w:t>late comers</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Once in a</w:t>
      </w:r>
      <w:r w:rsidRPr="46412DB6" w:rsidR="6D174023">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while being late cannot be helped, but routine tardiness shows a lack of respect for the entire</w:t>
      </w:r>
      <w:r w:rsidRPr="46412DB6" w:rsidR="3023EE79">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class and should not happen.</w:t>
      </w:r>
    </w:p>
    <w:p w:rsidR="28C9D806" w:rsidP="46412DB6" w:rsidRDefault="28C9D806" w14:paraId="43554941" w14:textId="23A07747">
      <w:pPr>
        <w:spacing w:before="0" w:beforeAutospacing="off" w:after="0" w:afterAutospacing="off"/>
        <w:rPr>
          <w:rFonts w:ascii="Avenir Next LT Pro" w:hAnsi="Avenir Next LT Pro" w:eastAsia="Avenir Next LT Pro" w:cs="Avenir Next LT Pro"/>
          <w:b w:val="0"/>
          <w:bCs w:val="0"/>
          <w:i w:val="0"/>
          <w:iCs w:val="0"/>
          <w:noProof w:val="0"/>
          <w:color w:val="000000" w:themeColor="text1" w:themeTint="FF" w:themeShade="FF"/>
          <w:sz w:val="22"/>
          <w:szCs w:val="22"/>
          <w:lang w:val="en-US"/>
        </w:rPr>
      </w:pPr>
    </w:p>
    <w:p w:rsidR="5DAAFCED" w:rsidP="46412DB6" w:rsidRDefault="5DAAFCED" w14:paraId="592EE40E" w14:textId="5C996D54">
      <w:pPr>
        <w:spacing w:before="0" w:beforeAutospacing="off" w:after="0" w:afterAutospacing="off"/>
        <w:rPr>
          <w:rFonts w:ascii="Avenir Next LT Pro" w:hAnsi="Avenir Next LT Pro" w:eastAsia="Avenir Next LT Pro" w:cs="Avenir Next LT Pro"/>
          <w:b w:val="1"/>
          <w:bCs w:val="1"/>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1"/>
          <w:bCs w:val="1"/>
          <w:i w:val="0"/>
          <w:iCs w:val="0"/>
          <w:noProof w:val="0"/>
          <w:color w:val="000000" w:themeColor="text1" w:themeTint="FF" w:themeShade="FF"/>
          <w:sz w:val="22"/>
          <w:szCs w:val="22"/>
          <w:lang w:val="en-US"/>
        </w:rPr>
        <w:t>Cell phones</w:t>
      </w:r>
    </w:p>
    <w:p w:rsidR="5DAAFCED" w:rsidP="46412DB6" w:rsidRDefault="5DAAFCED" w14:paraId="2127C941" w14:textId="0254BFBF">
      <w:pPr>
        <w:pStyle w:val="Normal"/>
        <w:suppressLineNumbers w:val="0"/>
        <w:bidi w:val="0"/>
        <w:spacing w:before="0" w:beforeAutospacing="off" w:after="0" w:afterAutospacing="off" w:line="279" w:lineRule="auto"/>
        <w:ind w:left="0" w:right="0"/>
        <w:jc w:val="left"/>
        <w:rPr>
          <w:rFonts w:ascii="Avenir Next LT Pro" w:hAnsi="Avenir Next LT Pro" w:eastAsia="Avenir Next LT Pro" w:cs="Avenir Next LT Pro"/>
          <w:b w:val="0"/>
          <w:bCs w:val="0"/>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Phones must be silenced during class time</w:t>
      </w:r>
      <w:r w:rsidRPr="46412DB6" w:rsidR="6D64D0C8">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and placed in the cell phone slot on the wall.</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Texting or perusing social media on your cell</w:t>
      </w:r>
      <w:r w:rsidRPr="46412DB6" w:rsidR="4107FEB0">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phones, during class, is unacceptable. </w:t>
      </w:r>
      <w:r w:rsidRPr="46412DB6" w:rsidR="00ECEF1E">
        <w:rPr>
          <w:rFonts w:ascii="Avenir Next LT Pro" w:hAnsi="Avenir Next LT Pro" w:eastAsia="Avenir Next LT Pro" w:cs="Avenir Next LT Pro"/>
          <w:b w:val="0"/>
          <w:bCs w:val="0"/>
          <w:i w:val="0"/>
          <w:iCs w:val="0"/>
          <w:noProof w:val="0"/>
          <w:color w:val="000000" w:themeColor="text1" w:themeTint="FF" w:themeShade="FF"/>
          <w:sz w:val="22"/>
          <w:szCs w:val="22"/>
          <w:lang w:val="en-US"/>
        </w:rPr>
        <w:t>Please see the MVHS phone/electronics policy for more information.</w:t>
      </w:r>
    </w:p>
    <w:p w:rsidR="28C9D806" w:rsidP="46412DB6" w:rsidRDefault="28C9D806" w14:paraId="380AC868" w14:textId="1CDB8A1F">
      <w:pPr>
        <w:spacing w:before="0" w:beforeAutospacing="off" w:after="0" w:afterAutospacing="off"/>
        <w:rPr>
          <w:rFonts w:ascii="Avenir Next LT Pro" w:hAnsi="Avenir Next LT Pro" w:eastAsia="Avenir Next LT Pro" w:cs="Avenir Next LT Pro"/>
          <w:b w:val="0"/>
          <w:bCs w:val="0"/>
          <w:i w:val="0"/>
          <w:iCs w:val="0"/>
          <w:noProof w:val="0"/>
          <w:color w:val="000000" w:themeColor="text1" w:themeTint="FF" w:themeShade="FF"/>
          <w:sz w:val="22"/>
          <w:szCs w:val="22"/>
          <w:lang w:val="en-US"/>
        </w:rPr>
      </w:pPr>
    </w:p>
    <w:p w:rsidR="5DAAFCED" w:rsidP="46412DB6" w:rsidRDefault="5DAAFCED" w14:paraId="461EAC45" w14:textId="2CA219BA">
      <w:pPr>
        <w:spacing w:before="0" w:beforeAutospacing="off" w:after="0" w:afterAutospacing="off"/>
        <w:rPr>
          <w:rFonts w:ascii="Avenir Next LT Pro" w:hAnsi="Avenir Next LT Pro" w:eastAsia="Avenir Next LT Pro" w:cs="Avenir Next LT Pro"/>
          <w:b w:val="1"/>
          <w:bCs w:val="1"/>
          <w:i w:val="0"/>
          <w:iC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1"/>
          <w:bCs w:val="1"/>
          <w:i w:val="0"/>
          <w:iCs w:val="0"/>
          <w:noProof w:val="0"/>
          <w:color w:val="000000" w:themeColor="text1" w:themeTint="FF" w:themeShade="FF"/>
          <w:sz w:val="22"/>
          <w:szCs w:val="22"/>
          <w:lang w:val="en-US"/>
        </w:rPr>
        <w:t>Late Work</w:t>
      </w:r>
    </w:p>
    <w:p w:rsidR="5DAAFCED" w:rsidP="46412DB6" w:rsidRDefault="5DAAFCED" w14:paraId="12347F69" w14:textId="4C3689C8">
      <w:pPr>
        <w:pStyle w:val="Normal"/>
        <w:spacing w:before="0" w:beforeAutospacing="off" w:after="0" w:afterAutospacing="off"/>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46412DB6" w:rsidR="5DAAFCED">
        <w:rPr>
          <w:rFonts w:ascii="Avenir Next LT Pro" w:hAnsi="Avenir Next LT Pro" w:eastAsia="Avenir Next LT Pro" w:cs="Avenir Next LT Pro"/>
          <w:b w:val="0"/>
          <w:bCs w:val="0"/>
          <w:i w:val="0"/>
          <w:iCs w:val="0"/>
          <w:noProof w:val="0"/>
          <w:color w:val="000000" w:themeColor="text1" w:themeTint="FF" w:themeShade="FF"/>
          <w:sz w:val="22"/>
          <w:szCs w:val="22"/>
          <w:lang w:val="en-US"/>
        </w:rPr>
        <w:t>Due dates are firm.</w:t>
      </w:r>
      <w:r w:rsidRPr="46412DB6" w:rsidR="3E9E6C01">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Assignments which are passed due will be reduced</w:t>
      </w:r>
      <w:r w:rsidRPr="46412DB6" w:rsidR="0DB24B52">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by</w:t>
      </w:r>
      <w:r w:rsidRPr="46412DB6" w:rsidR="3E9E6C01">
        <w:rPr>
          <w:rFonts w:ascii="Avenir Next LT Pro" w:hAnsi="Avenir Next LT Pro" w:eastAsia="Avenir Next LT Pro" w:cs="Avenir Next LT Pro"/>
          <w:b w:val="0"/>
          <w:bCs w:val="0"/>
          <w:i w:val="0"/>
          <w:iCs w:val="0"/>
          <w:noProof w:val="0"/>
          <w:color w:val="000000" w:themeColor="text1" w:themeTint="FF" w:themeShade="FF"/>
          <w:sz w:val="22"/>
          <w:szCs w:val="22"/>
          <w:lang w:val="en-US"/>
        </w:rPr>
        <w:t>10%</w:t>
      </w:r>
      <w:r w:rsidRPr="46412DB6" w:rsidR="7818FC60">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r w:rsidRPr="46412DB6" w:rsidR="3E9E6C01">
        <w:rPr>
          <w:rFonts w:ascii="Avenir Next LT Pro" w:hAnsi="Avenir Next LT Pro" w:eastAsia="Avenir Next LT Pro" w:cs="Avenir Next LT Pro"/>
          <w:b w:val="0"/>
          <w:bCs w:val="0"/>
          <w:i w:val="0"/>
          <w:iCs w:val="0"/>
          <w:noProof w:val="0"/>
          <w:color w:val="000000" w:themeColor="text1" w:themeTint="FF" w:themeShade="FF"/>
          <w:sz w:val="22"/>
          <w:szCs w:val="22"/>
          <w:lang w:val="en-US"/>
        </w:rPr>
        <w:t>per day for the first four days.</w:t>
      </w:r>
      <w:r w:rsidRPr="46412DB6" w:rsidR="2D95B795">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The assignment will be evaluated at 60% for days 5, 6 and 7. After day seven, the mark is a zero.</w:t>
      </w:r>
      <w:r w:rsidRPr="46412DB6" w:rsidR="79DAF8AF">
        <w:rPr>
          <w:rFonts w:ascii="Avenir Next LT Pro" w:hAnsi="Avenir Next LT Pro" w:eastAsia="Avenir Next LT Pro" w:cs="Avenir Next LT Pro"/>
          <w:b w:val="0"/>
          <w:bCs w:val="0"/>
          <w:i w:val="0"/>
          <w:iCs w:val="0"/>
          <w:noProof w:val="0"/>
          <w:color w:val="000000" w:themeColor="text1" w:themeTint="FF" w:themeShade="FF"/>
          <w:sz w:val="22"/>
          <w:szCs w:val="22"/>
          <w:lang w:val="en-US"/>
        </w:rPr>
        <w:t xml:space="preserve"> </w:t>
      </w:r>
    </w:p>
    <w:p w:rsidR="28C9D806" w:rsidP="46412DB6" w:rsidRDefault="28C9D806" w14:paraId="3D5ABBA7" w14:textId="33A68652">
      <w:pPr>
        <w:spacing w:after="200" w:line="276"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p>
    <w:p w:rsidR="08B84323" w:rsidP="46412DB6" w:rsidRDefault="08B84323" w14:paraId="1EAE658C" w14:textId="0F0C713F">
      <w:pPr>
        <w:pStyle w:val="Normal"/>
        <w:rPr>
          <w:rFonts w:ascii="Avenir Next LT Pro" w:hAnsi="Avenir Next LT Pro" w:eastAsia="Avenir Next LT Pro" w:cs="Avenir Next LT Pro"/>
          <w:b w:val="1"/>
          <w:bCs w:val="1"/>
          <w:i w:val="0"/>
          <w:iCs w:val="0"/>
          <w:caps w:val="0"/>
          <w:smallCaps w:val="0"/>
          <w:noProof w:val="0"/>
          <w:color w:val="000000" w:themeColor="text1" w:themeTint="FF" w:themeShade="FF"/>
          <w:sz w:val="25"/>
          <w:szCs w:val="25"/>
          <w:lang w:val="en-US"/>
        </w:rPr>
      </w:pPr>
    </w:p>
    <w:p w:rsidR="737210A8" w:rsidP="46412DB6" w:rsidRDefault="737210A8" w14:paraId="13D2BCBE" w14:textId="3D63A13B">
      <w:pPr>
        <w:rPr>
          <w:rFonts w:ascii="Avenir Next LT Pro" w:hAnsi="Avenir Next LT Pro" w:eastAsia="Avenir Next LT Pro" w:cs="Avenir Next LT Pro"/>
          <w:b w:val="1"/>
          <w:bCs w:val="1"/>
        </w:rPr>
      </w:pPr>
      <w:r w:rsidRPr="46412DB6" w:rsidR="7379A319">
        <w:rPr>
          <w:rFonts w:ascii="Avenir Next LT Pro" w:hAnsi="Avenir Next LT Pro" w:eastAsia="Avenir Next LT Pro" w:cs="Avenir Next LT Pro"/>
          <w:b w:val="0"/>
          <w:bCs w:val="0"/>
        </w:rPr>
        <w:t xml:space="preserve"> </w:t>
      </w:r>
    </w:p>
    <w:p w:rsidR="763A324C" w:rsidP="4DB411A7" w:rsidRDefault="763A324C" w14:paraId="1618F5D0" w14:textId="28EF6292">
      <w:pPr>
        <w:pStyle w:val="Normal"/>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7883E4"/>
    <w:rsid w:val="0028A6CE"/>
    <w:rsid w:val="009503E7"/>
    <w:rsid w:val="00ECEF1E"/>
    <w:rsid w:val="023A5BAE"/>
    <w:rsid w:val="0462902B"/>
    <w:rsid w:val="049B921D"/>
    <w:rsid w:val="0567301D"/>
    <w:rsid w:val="08B84323"/>
    <w:rsid w:val="09DBC43C"/>
    <w:rsid w:val="0B003B6E"/>
    <w:rsid w:val="0D088C9C"/>
    <w:rsid w:val="0D391D37"/>
    <w:rsid w:val="0DB24B52"/>
    <w:rsid w:val="0E2DEFCF"/>
    <w:rsid w:val="0FD6F1B5"/>
    <w:rsid w:val="0FFB67F1"/>
    <w:rsid w:val="12112545"/>
    <w:rsid w:val="12A2E6E9"/>
    <w:rsid w:val="13C427EE"/>
    <w:rsid w:val="15A5FF08"/>
    <w:rsid w:val="188FDDB9"/>
    <w:rsid w:val="199D0795"/>
    <w:rsid w:val="1A01DF33"/>
    <w:rsid w:val="1A0448A0"/>
    <w:rsid w:val="1BAE1D7D"/>
    <w:rsid w:val="1C68F9D9"/>
    <w:rsid w:val="1D32EB10"/>
    <w:rsid w:val="1F5461A5"/>
    <w:rsid w:val="20006ABF"/>
    <w:rsid w:val="207883E4"/>
    <w:rsid w:val="20B8DFFA"/>
    <w:rsid w:val="217C8029"/>
    <w:rsid w:val="2285195C"/>
    <w:rsid w:val="24218B0E"/>
    <w:rsid w:val="2424435D"/>
    <w:rsid w:val="262FF8A8"/>
    <w:rsid w:val="2778EB55"/>
    <w:rsid w:val="28C0F1AE"/>
    <w:rsid w:val="28C9D806"/>
    <w:rsid w:val="2BB0FFA6"/>
    <w:rsid w:val="2BFC15CB"/>
    <w:rsid w:val="2D573C49"/>
    <w:rsid w:val="2D95B795"/>
    <w:rsid w:val="2E2F9A2E"/>
    <w:rsid w:val="3023EE79"/>
    <w:rsid w:val="306DF9D2"/>
    <w:rsid w:val="3505D8CF"/>
    <w:rsid w:val="368FB581"/>
    <w:rsid w:val="3720621A"/>
    <w:rsid w:val="37B42F45"/>
    <w:rsid w:val="39A4D5B2"/>
    <w:rsid w:val="3AD73A07"/>
    <w:rsid w:val="3B755909"/>
    <w:rsid w:val="3D8A5D38"/>
    <w:rsid w:val="3E191C96"/>
    <w:rsid w:val="3E324873"/>
    <w:rsid w:val="3E476084"/>
    <w:rsid w:val="3E9E6C01"/>
    <w:rsid w:val="3EE962F0"/>
    <w:rsid w:val="403A9E08"/>
    <w:rsid w:val="405BC0EE"/>
    <w:rsid w:val="4107FEB0"/>
    <w:rsid w:val="43FD77F3"/>
    <w:rsid w:val="4490B91C"/>
    <w:rsid w:val="449DA96C"/>
    <w:rsid w:val="44D2AAFC"/>
    <w:rsid w:val="45AA7F9D"/>
    <w:rsid w:val="46412DB6"/>
    <w:rsid w:val="465662E5"/>
    <w:rsid w:val="46637502"/>
    <w:rsid w:val="47E03FF7"/>
    <w:rsid w:val="48CB622A"/>
    <w:rsid w:val="4A412384"/>
    <w:rsid w:val="4B278FA2"/>
    <w:rsid w:val="4C493A3A"/>
    <w:rsid w:val="4CFC4CEA"/>
    <w:rsid w:val="4DB411A7"/>
    <w:rsid w:val="4E05E858"/>
    <w:rsid w:val="4ED0E999"/>
    <w:rsid w:val="4F0A83BE"/>
    <w:rsid w:val="4F9082A0"/>
    <w:rsid w:val="51E8E239"/>
    <w:rsid w:val="5236349A"/>
    <w:rsid w:val="53FE6139"/>
    <w:rsid w:val="56DB75DD"/>
    <w:rsid w:val="5BF843F6"/>
    <w:rsid w:val="5DAAFCED"/>
    <w:rsid w:val="5E47F651"/>
    <w:rsid w:val="62F3A7FA"/>
    <w:rsid w:val="631BA9F6"/>
    <w:rsid w:val="63FE975A"/>
    <w:rsid w:val="65D4B0DA"/>
    <w:rsid w:val="6603D401"/>
    <w:rsid w:val="6678FC35"/>
    <w:rsid w:val="66E745D2"/>
    <w:rsid w:val="689F45B8"/>
    <w:rsid w:val="69A69D28"/>
    <w:rsid w:val="6BCABF65"/>
    <w:rsid w:val="6C1EF233"/>
    <w:rsid w:val="6D174023"/>
    <w:rsid w:val="6D64D0C8"/>
    <w:rsid w:val="6DC41F34"/>
    <w:rsid w:val="6FD87859"/>
    <w:rsid w:val="737210A8"/>
    <w:rsid w:val="7379A319"/>
    <w:rsid w:val="75049D2D"/>
    <w:rsid w:val="7517F8A3"/>
    <w:rsid w:val="754405A8"/>
    <w:rsid w:val="763A324C"/>
    <w:rsid w:val="7818FC60"/>
    <w:rsid w:val="79DAF8AF"/>
    <w:rsid w:val="7CAB5592"/>
    <w:rsid w:val="7F34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83E4"/>
  <w15:chartTrackingRefBased/>
  <w15:docId w15:val="{A284D105-14B8-4273-A74A-FB5F2B354A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2024-08-28T15:55:18.8769114Z</dcterms:created>
  <dcterms:modified xsi:type="dcterms:W3CDTF">2024-08-30T13:23:22.7693403Z</dcterms:modified>
  <dc:creator>Curtis, Hillary (ASD-N)</dc:creator>
  <lastModifiedBy>Curtis, Hillary (ASD-N)</lastModifiedBy>
</coreProperties>
</file>