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68" w:rsidRPr="006E4B05" w:rsidRDefault="00723850" w:rsidP="006E4B05">
      <w:pPr>
        <w:jc w:val="center"/>
        <w:rPr>
          <w:rFonts w:ascii="Times New Roman" w:hAnsi="Times New Roman" w:cs="Times New Roman"/>
          <w:b/>
          <w:smallCaps/>
          <w:sz w:val="32"/>
          <w:szCs w:val="32"/>
          <w:u w:val="single"/>
        </w:rPr>
      </w:pPr>
      <w:r w:rsidRPr="006E4B05">
        <w:rPr>
          <w:rFonts w:ascii="Times New Roman" w:hAnsi="Times New Roman" w:cs="Times New Roman"/>
          <w:b/>
          <w:smallCaps/>
          <w:sz w:val="32"/>
          <w:szCs w:val="32"/>
          <w:u w:val="single"/>
        </w:rPr>
        <w:t>M</w:t>
      </w:r>
      <w:r w:rsidR="00EC3879" w:rsidRPr="006E4B05">
        <w:rPr>
          <w:rFonts w:ascii="Times New Roman" w:hAnsi="Times New Roman" w:cs="Times New Roman"/>
          <w:b/>
          <w:smallCaps/>
          <w:sz w:val="32"/>
          <w:szCs w:val="32"/>
          <w:u w:val="single"/>
        </w:rPr>
        <w:t>VHS</w:t>
      </w:r>
      <w:r w:rsidRPr="006E4B05">
        <w:rPr>
          <w:rFonts w:ascii="Times New Roman" w:hAnsi="Times New Roman" w:cs="Times New Roman"/>
          <w:b/>
          <w:smallCaps/>
          <w:sz w:val="32"/>
          <w:szCs w:val="32"/>
          <w:u w:val="single"/>
        </w:rPr>
        <w:t xml:space="preserve"> track and field </w:t>
      </w:r>
      <w:r w:rsidR="002D3953" w:rsidRPr="006E4B05">
        <w:rPr>
          <w:rFonts w:ascii="Times New Roman" w:hAnsi="Times New Roman" w:cs="Times New Roman"/>
          <w:b/>
          <w:smallCaps/>
          <w:sz w:val="32"/>
          <w:szCs w:val="32"/>
          <w:u w:val="single"/>
        </w:rPr>
        <w:t>201</w:t>
      </w:r>
      <w:r w:rsidR="00CC5887">
        <w:rPr>
          <w:rFonts w:ascii="Times New Roman" w:hAnsi="Times New Roman" w:cs="Times New Roman"/>
          <w:b/>
          <w:smallCaps/>
          <w:sz w:val="32"/>
          <w:szCs w:val="32"/>
          <w:u w:val="single"/>
        </w:rPr>
        <w:t>7</w:t>
      </w:r>
    </w:p>
    <w:p w:rsidR="00B44665" w:rsidRPr="006E4B05" w:rsidRDefault="00B44665" w:rsidP="00B44665">
      <w:pPr>
        <w:jc w:val="both"/>
        <w:rPr>
          <w:rFonts w:ascii="Times New Roman" w:hAnsi="Times New Roman" w:cs="Times New Roman"/>
          <w:b/>
        </w:rPr>
      </w:pPr>
      <w:r w:rsidRPr="00B44665">
        <w:rPr>
          <w:rFonts w:ascii="Times New Roman" w:hAnsi="Times New Roman" w:cs="Times New Roman"/>
          <w:b/>
          <w:noProof/>
        </w:rPr>
        <mc:AlternateContent>
          <mc:Choice Requires="wps">
            <w:drawing>
              <wp:anchor distT="45720" distB="45720" distL="114300" distR="114300" simplePos="0" relativeHeight="251660288" behindDoc="0" locked="0" layoutInCell="1" allowOverlap="1" wp14:anchorId="24990E79" wp14:editId="1ECD0150">
                <wp:simplePos x="0" y="0"/>
                <wp:positionH relativeFrom="column">
                  <wp:posOffset>5105400</wp:posOffset>
                </wp:positionH>
                <wp:positionV relativeFrom="paragraph">
                  <wp:posOffset>1356995</wp:posOffset>
                </wp:positionV>
                <wp:extent cx="1335024" cy="1197864"/>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024" cy="1197864"/>
                        </a:xfrm>
                        <a:prstGeom prst="rect">
                          <a:avLst/>
                        </a:prstGeom>
                        <a:solidFill>
                          <a:srgbClr val="FFFFFF"/>
                        </a:solidFill>
                        <a:ln w="9525">
                          <a:noFill/>
                          <a:miter lim="800000"/>
                          <a:headEnd/>
                          <a:tailEnd/>
                        </a:ln>
                      </wps:spPr>
                      <wps:txbx>
                        <w:txbxContent>
                          <w:p w:rsidR="00B44665" w:rsidRDefault="00B44665">
                            <w:r w:rsidRPr="005D09C3">
                              <w:rPr>
                                <w:noProof/>
                              </w:rPr>
                              <w:drawing>
                                <wp:inline distT="0" distB="0" distL="0" distR="0" wp14:anchorId="552FD511" wp14:editId="270DBF73">
                                  <wp:extent cx="1104900" cy="1119250"/>
                                  <wp:effectExtent l="19050" t="0" r="0" b="0"/>
                                  <wp:docPr id="3" name="logo" descr="Home">
                                    <a:hlinkClick xmlns:a="http://schemas.openxmlformats.org/drawingml/2006/main" r:id="rId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a:hlinkClick r:id="rId4" tooltip="Home"/>
                                          </pic:cNvPr>
                                          <pic:cNvPicPr>
                                            <a:picLocks noChangeAspect="1" noChangeArrowheads="1"/>
                                          </pic:cNvPicPr>
                                        </pic:nvPicPr>
                                        <pic:blipFill>
                                          <a:blip r:embed="rId5"/>
                                          <a:srcRect/>
                                          <a:stretch>
                                            <a:fillRect/>
                                          </a:stretch>
                                        </pic:blipFill>
                                        <pic:spPr bwMode="auto">
                                          <a:xfrm>
                                            <a:off x="0" y="0"/>
                                            <a:ext cx="1104900" cy="1119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90E79" id="_x0000_t202" coordsize="21600,21600" o:spt="202" path="m,l,21600r21600,l21600,xe">
                <v:stroke joinstyle="miter"/>
                <v:path gradientshapeok="t" o:connecttype="rect"/>
              </v:shapetype>
              <v:shape id="Text Box 2" o:spid="_x0000_s1026" type="#_x0000_t202" style="position:absolute;left:0;text-align:left;margin-left:402pt;margin-top:106.85pt;width:105.1pt;height:9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" stroked="f">
                <v:textbox>
                  <w:txbxContent>
                    <w:p w:rsidR="00B44665" w:rsidRDefault="00B44665">
                      <w:r w:rsidRPr="005D09C3">
                        <w:rPr>
                          <w:noProof/>
                        </w:rPr>
                        <w:drawing>
                          <wp:inline distT="0" distB="0" distL="0" distR="0" wp14:anchorId="552FD511" wp14:editId="270DBF73">
                            <wp:extent cx="1104900" cy="1119250"/>
                            <wp:effectExtent l="19050" t="0" r="0" b="0"/>
                            <wp:docPr id="3" name="logo" descr="Home">
                              <a:hlinkClick xmlns:a="http://schemas.openxmlformats.org/drawingml/2006/main" r:id="rId4"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
                                      <a:hlinkClick r:id="rId4" tooltip="Home"/>
                                    </pic:cNvPr>
                                    <pic:cNvPicPr>
                                      <a:picLocks noChangeAspect="1" noChangeArrowheads="1"/>
                                    </pic:cNvPicPr>
                                  </pic:nvPicPr>
                                  <pic:blipFill>
                                    <a:blip r:embed="rId5"/>
                                    <a:srcRect/>
                                    <a:stretch>
                                      <a:fillRect/>
                                    </a:stretch>
                                  </pic:blipFill>
                                  <pic:spPr bwMode="auto">
                                    <a:xfrm>
                                      <a:off x="0" y="0"/>
                                      <a:ext cx="1104900" cy="1119250"/>
                                    </a:xfrm>
                                    <a:prstGeom prst="rect">
                                      <a:avLst/>
                                    </a:prstGeom>
                                    <a:noFill/>
                                    <a:ln w="9525">
                                      <a:noFill/>
                                      <a:miter lim="800000"/>
                                      <a:headEnd/>
                                      <a:tailEnd/>
                                    </a:ln>
                                  </pic:spPr>
                                </pic:pic>
                              </a:graphicData>
                            </a:graphic>
                          </wp:inline>
                        </w:drawing>
                      </w:r>
                    </w:p>
                  </w:txbxContent>
                </v:textbox>
                <w10:wrap type="square"/>
              </v:shape>
            </w:pict>
          </mc:Fallback>
        </mc:AlternateContent>
      </w:r>
      <w:r w:rsidRPr="006E4B05">
        <w:rPr>
          <w:rFonts w:ascii="Times New Roman" w:hAnsi="Times New Roman" w:cs="Times New Roman"/>
          <w:b/>
        </w:rPr>
        <w:t xml:space="preserve">Our team will begin practicing on </w:t>
      </w:r>
      <w:r>
        <w:rPr>
          <w:rFonts w:ascii="Times New Roman" w:hAnsi="Times New Roman" w:cs="Times New Roman"/>
          <w:b/>
        </w:rPr>
        <w:t>Monday, April 24</w:t>
      </w:r>
      <w:r w:rsidRPr="00370E3C">
        <w:rPr>
          <w:rFonts w:ascii="Times New Roman" w:hAnsi="Times New Roman" w:cs="Times New Roman"/>
          <w:b/>
          <w:vertAlign w:val="superscript"/>
        </w:rPr>
        <w:t>th</w:t>
      </w:r>
      <w:r>
        <w:rPr>
          <w:rFonts w:ascii="Times New Roman" w:hAnsi="Times New Roman" w:cs="Times New Roman"/>
          <w:b/>
        </w:rPr>
        <w:t xml:space="preserve">, </w:t>
      </w:r>
      <w:r w:rsidRPr="006E4B05">
        <w:rPr>
          <w:rFonts w:ascii="Times New Roman" w:hAnsi="Times New Roman" w:cs="Times New Roman"/>
          <w:b/>
        </w:rPr>
        <w:t>and practices will run from 3:45-5pm.</w:t>
      </w:r>
      <w:r>
        <w:rPr>
          <w:rFonts w:ascii="Times New Roman" w:hAnsi="Times New Roman" w:cs="Times New Roman"/>
          <w:b/>
        </w:rPr>
        <w:t xml:space="preserve"> For the first few weeks, they will be held each Monday, Wednesday and Thursday. Practices will be posted and updated on our Facebook group page (MVHS Cross Country and Track and Field), and on school announcements.  A</w:t>
      </w:r>
      <w:r w:rsidRPr="006E4B05">
        <w:rPr>
          <w:rFonts w:ascii="Times New Roman" w:hAnsi="Times New Roman" w:cs="Times New Roman"/>
          <w:b/>
        </w:rPr>
        <w:t xml:space="preserve">s we get closer to </w:t>
      </w:r>
      <w:r>
        <w:rPr>
          <w:rFonts w:ascii="Times New Roman" w:hAnsi="Times New Roman" w:cs="Times New Roman"/>
          <w:b/>
        </w:rPr>
        <w:t xml:space="preserve">the </w:t>
      </w:r>
      <w:r w:rsidRPr="006E4B05">
        <w:rPr>
          <w:rFonts w:ascii="Times New Roman" w:hAnsi="Times New Roman" w:cs="Times New Roman"/>
          <w:b/>
        </w:rPr>
        <w:t xml:space="preserve">Regional Meet, we will be practicing at the JMH Track several times/week.  Those committed to either MVHS Volleyball or Rugby teams will be permitted to attend a minimum of 2/week, as schedules allow, until those teams’ seasons are finished.  All other participants will be expected to make </w:t>
      </w:r>
      <w:r w:rsidRPr="00CC5887">
        <w:rPr>
          <w:rFonts w:ascii="Times New Roman" w:hAnsi="Times New Roman" w:cs="Times New Roman"/>
          <w:b/>
          <w:i/>
        </w:rPr>
        <w:t>all</w:t>
      </w:r>
      <w:r w:rsidRPr="006E4B05">
        <w:rPr>
          <w:rFonts w:ascii="Times New Roman" w:hAnsi="Times New Roman" w:cs="Times New Roman"/>
          <w:b/>
        </w:rPr>
        <w:t xml:space="preserve"> practices.  Track is a very short season, lasting only </w:t>
      </w:r>
      <w:r>
        <w:rPr>
          <w:rFonts w:ascii="Times New Roman" w:hAnsi="Times New Roman" w:cs="Times New Roman"/>
          <w:b/>
        </w:rPr>
        <w:t>~ 5</w:t>
      </w:r>
      <w:r w:rsidRPr="006E4B05">
        <w:rPr>
          <w:rFonts w:ascii="Times New Roman" w:hAnsi="Times New Roman" w:cs="Times New Roman"/>
          <w:b/>
        </w:rPr>
        <w:t xml:space="preserve"> weeks, so it is very important to make use of all practice time available.  If you are not able to make a practice, please let Mrs. Stewart know in person ASAP.  </w:t>
      </w:r>
    </w:p>
    <w:p w:rsidR="00571B68" w:rsidRPr="006E4B05" w:rsidRDefault="00723850" w:rsidP="00571B68">
      <w:pPr>
        <w:jc w:val="both"/>
        <w:rPr>
          <w:rFonts w:ascii="Times New Roman" w:hAnsi="Times New Roman" w:cs="Times New Roman"/>
          <w:b/>
          <w:u w:val="single"/>
        </w:rPr>
      </w:pPr>
      <w:r w:rsidRPr="006E4B05">
        <w:rPr>
          <w:rFonts w:ascii="Times New Roman" w:hAnsi="Times New Roman" w:cs="Times New Roman"/>
          <w:b/>
          <w:u w:val="single"/>
        </w:rPr>
        <w:t>Categories</w:t>
      </w:r>
      <w:r w:rsidR="00571B68" w:rsidRPr="006E4B05">
        <w:rPr>
          <w:rFonts w:ascii="Times New Roman" w:hAnsi="Times New Roman" w:cs="Times New Roman"/>
          <w:b/>
          <w:u w:val="single"/>
        </w:rPr>
        <w:t xml:space="preserve">: </w:t>
      </w:r>
    </w:p>
    <w:p w:rsidR="00571B68" w:rsidRPr="006E4B05" w:rsidRDefault="00571B68" w:rsidP="00571B68">
      <w:pPr>
        <w:jc w:val="both"/>
        <w:rPr>
          <w:rFonts w:ascii="Times New Roman" w:hAnsi="Times New Roman" w:cs="Times New Roman"/>
          <w:b/>
        </w:rPr>
      </w:pPr>
      <w:r w:rsidRPr="006E4B05">
        <w:rPr>
          <w:rFonts w:ascii="Times New Roman" w:hAnsi="Times New Roman" w:cs="Times New Roman"/>
          <w:b/>
        </w:rPr>
        <w:t>Junior: Grade 9-10; Senior: Grade 11-12</w:t>
      </w:r>
    </w:p>
    <w:p w:rsidR="00571B68" w:rsidRPr="006E4B05" w:rsidRDefault="00571B68" w:rsidP="00571B68">
      <w:pPr>
        <w:jc w:val="both"/>
        <w:rPr>
          <w:rFonts w:ascii="Times New Roman" w:hAnsi="Times New Roman" w:cs="Times New Roman"/>
          <w:b/>
          <w:u w:val="single"/>
        </w:rPr>
      </w:pPr>
      <w:r w:rsidRPr="006E4B05">
        <w:rPr>
          <w:rFonts w:ascii="Times New Roman" w:hAnsi="Times New Roman" w:cs="Times New Roman"/>
          <w:b/>
          <w:u w:val="single"/>
        </w:rPr>
        <w:t xml:space="preserve">Track events: </w:t>
      </w:r>
    </w:p>
    <w:p w:rsidR="00571B68" w:rsidRPr="006E4B05" w:rsidRDefault="00571B68" w:rsidP="00571B68">
      <w:pPr>
        <w:jc w:val="both"/>
        <w:rPr>
          <w:rFonts w:ascii="Times New Roman" w:hAnsi="Times New Roman" w:cs="Times New Roman"/>
          <w:b/>
        </w:rPr>
      </w:pPr>
      <w:r w:rsidRPr="006E4B05">
        <w:rPr>
          <w:rFonts w:ascii="Times New Roman" w:hAnsi="Times New Roman" w:cs="Times New Roman"/>
          <w:b/>
        </w:rPr>
        <w:t xml:space="preserve">100m, 200m, 400m, 800m, 1500m, 3000m, 80m Hurdles (JG), 100m Hurdles (JB, SG), 110m Hurdles (SB), </w:t>
      </w:r>
      <w:r w:rsidR="00EC3879" w:rsidRPr="006E4B05">
        <w:rPr>
          <w:rFonts w:ascii="Times New Roman" w:hAnsi="Times New Roman" w:cs="Times New Roman"/>
          <w:b/>
        </w:rPr>
        <w:t xml:space="preserve">300m Hurdles (JG, JB), </w:t>
      </w:r>
      <w:r w:rsidRPr="006E4B05">
        <w:rPr>
          <w:rFonts w:ascii="Times New Roman" w:hAnsi="Times New Roman" w:cs="Times New Roman"/>
          <w:b/>
        </w:rPr>
        <w:t xml:space="preserve">400m Hurdles </w:t>
      </w:r>
      <w:r w:rsidR="00EC3879" w:rsidRPr="006E4B05">
        <w:rPr>
          <w:rFonts w:ascii="Times New Roman" w:hAnsi="Times New Roman" w:cs="Times New Roman"/>
          <w:b/>
        </w:rPr>
        <w:t>(SG, SB)</w:t>
      </w:r>
      <w:bookmarkStart w:id="0" w:name="_GoBack"/>
      <w:bookmarkEnd w:id="0"/>
    </w:p>
    <w:p w:rsidR="00571B68" w:rsidRPr="006E4B05" w:rsidRDefault="00571B68" w:rsidP="00571B68">
      <w:pPr>
        <w:jc w:val="both"/>
        <w:rPr>
          <w:rFonts w:ascii="Times New Roman" w:hAnsi="Times New Roman" w:cs="Times New Roman"/>
          <w:b/>
        </w:rPr>
      </w:pPr>
      <w:r w:rsidRPr="006E4B05">
        <w:rPr>
          <w:rFonts w:ascii="Times New Roman" w:hAnsi="Times New Roman" w:cs="Times New Roman"/>
          <w:b/>
        </w:rPr>
        <w:t xml:space="preserve">**Relays </w:t>
      </w:r>
      <w:r w:rsidR="00723850" w:rsidRPr="006E4B05">
        <w:rPr>
          <w:rFonts w:ascii="Times New Roman" w:hAnsi="Times New Roman" w:cs="Times New Roman"/>
          <w:b/>
        </w:rPr>
        <w:t>are formed after Regionals and compete</w:t>
      </w:r>
      <w:r w:rsidRPr="006E4B05">
        <w:rPr>
          <w:rFonts w:ascii="Times New Roman" w:hAnsi="Times New Roman" w:cs="Times New Roman"/>
          <w:b/>
        </w:rPr>
        <w:t xml:space="preserve"> only at Provincials</w:t>
      </w:r>
      <w:r w:rsidR="00723850" w:rsidRPr="006E4B05">
        <w:rPr>
          <w:rFonts w:ascii="Times New Roman" w:hAnsi="Times New Roman" w:cs="Times New Roman"/>
          <w:b/>
        </w:rPr>
        <w:t>.</w:t>
      </w:r>
    </w:p>
    <w:p w:rsidR="00571B68" w:rsidRPr="006E4B05" w:rsidRDefault="00571B68" w:rsidP="00571B68">
      <w:pPr>
        <w:jc w:val="both"/>
        <w:rPr>
          <w:rFonts w:ascii="Times New Roman" w:hAnsi="Times New Roman" w:cs="Times New Roman"/>
          <w:b/>
          <w:u w:val="single"/>
        </w:rPr>
      </w:pPr>
      <w:r w:rsidRPr="006E4B05">
        <w:rPr>
          <w:rFonts w:ascii="Times New Roman" w:hAnsi="Times New Roman" w:cs="Times New Roman"/>
          <w:b/>
          <w:u w:val="single"/>
        </w:rPr>
        <w:t xml:space="preserve">Field events: </w:t>
      </w:r>
    </w:p>
    <w:p w:rsidR="006E4B05" w:rsidRPr="006E4B05" w:rsidRDefault="006E4B05" w:rsidP="006E4B05">
      <w:pPr>
        <w:jc w:val="both"/>
        <w:rPr>
          <w:rFonts w:ascii="Times New Roman" w:hAnsi="Times New Roman" w:cs="Times New Roman"/>
          <w:b/>
        </w:rPr>
      </w:pPr>
      <w:r w:rsidRPr="006E4B05">
        <w:rPr>
          <w:rFonts w:ascii="Times New Roman" w:hAnsi="Times New Roman" w:cs="Times New Roman"/>
          <w:b/>
        </w:rPr>
        <w:t>Jumps: High Jump (must jump qualifying ht. at Regionals – JG 1.30m, JB 1.50m, SG 1.35m, SB 1.55m)</w:t>
      </w:r>
      <w:r w:rsidR="00370E3C">
        <w:rPr>
          <w:rFonts w:ascii="Times New Roman" w:hAnsi="Times New Roman" w:cs="Times New Roman"/>
          <w:b/>
        </w:rPr>
        <w:t xml:space="preserve">; </w:t>
      </w:r>
    </w:p>
    <w:p w:rsidR="00723850" w:rsidRPr="006E4B05" w:rsidRDefault="00571B68" w:rsidP="00571B68">
      <w:pPr>
        <w:jc w:val="both"/>
        <w:rPr>
          <w:rFonts w:ascii="Times New Roman" w:hAnsi="Times New Roman" w:cs="Times New Roman"/>
          <w:b/>
        </w:rPr>
      </w:pPr>
      <w:r w:rsidRPr="006E4B05">
        <w:rPr>
          <w:rFonts w:ascii="Times New Roman" w:hAnsi="Times New Roman" w:cs="Times New Roman"/>
          <w:b/>
        </w:rPr>
        <w:t>L</w:t>
      </w:r>
      <w:r w:rsidR="0036792B">
        <w:rPr>
          <w:rFonts w:ascii="Times New Roman" w:hAnsi="Times New Roman" w:cs="Times New Roman"/>
          <w:b/>
        </w:rPr>
        <w:t>ong Jump, Triple Jump</w:t>
      </w:r>
    </w:p>
    <w:p w:rsidR="00723850" w:rsidRPr="006E4B05" w:rsidRDefault="006E4B05" w:rsidP="00571B68">
      <w:pPr>
        <w:jc w:val="both"/>
        <w:rPr>
          <w:rFonts w:ascii="Times New Roman" w:hAnsi="Times New Roman" w:cs="Times New Roman"/>
          <w:b/>
        </w:rPr>
      </w:pPr>
      <w:r w:rsidRPr="006E4B05">
        <w:rPr>
          <w:rFonts w:ascii="Times New Roman" w:hAnsi="Times New Roman" w:cs="Times New Roman"/>
          <w:b/>
        </w:rPr>
        <w:t xml:space="preserve">Throws: </w:t>
      </w:r>
      <w:r w:rsidR="00571B68" w:rsidRPr="006E4B05">
        <w:rPr>
          <w:rFonts w:ascii="Times New Roman" w:hAnsi="Times New Roman" w:cs="Times New Roman"/>
          <w:b/>
        </w:rPr>
        <w:t>Shot Put, Discus and Javelin</w:t>
      </w:r>
      <w:r w:rsidR="00723850" w:rsidRPr="006E4B05">
        <w:rPr>
          <w:rFonts w:ascii="Times New Roman" w:hAnsi="Times New Roman" w:cs="Times New Roman"/>
          <w:b/>
        </w:rPr>
        <w:t xml:space="preserve"> </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*Minimum measured qualifying distances for Field Events at the Regional Meet:</w:t>
      </w:r>
    </w:p>
    <w:p w:rsidR="006E4B05" w:rsidRPr="006E4B05" w:rsidRDefault="006E4B05" w:rsidP="006E4B05">
      <w:pPr>
        <w:autoSpaceDE w:val="0"/>
        <w:autoSpaceDN w:val="0"/>
        <w:adjustRightInd w:val="0"/>
        <w:spacing w:after="0" w:line="240" w:lineRule="auto"/>
        <w:rPr>
          <w:rFonts w:ascii="Times New Roman" w:hAnsi="Times New Roman" w:cs="Times New Roman"/>
          <w:b/>
        </w:rPr>
        <w:sectPr w:rsidR="006E4B05" w:rsidRPr="006E4B05" w:rsidSect="002A5A40">
          <w:pgSz w:w="12240" w:h="15840"/>
          <w:pgMar w:top="450" w:right="720" w:bottom="270" w:left="720" w:header="708" w:footer="708" w:gutter="0"/>
          <w:cols w:space="708"/>
          <w:docGrid w:linePitch="360"/>
        </w:sectPr>
      </w:pP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lastRenderedPageBreak/>
        <w:t xml:space="preserve">Jr. and Sr. Girls: </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Shot Put – 6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Javelin – 18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Discus – 15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Long Jump – 3.5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Triple Jump – 7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lastRenderedPageBreak/>
        <w:t xml:space="preserve">Jr. and Sr. Boys: </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Shot Put – 10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Javelin – 25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Discus – 21 meters</w:t>
      </w:r>
    </w:p>
    <w:p w:rsidR="006E4B05" w:rsidRPr="006E4B05" w:rsidRDefault="006E4B05" w:rsidP="006E4B05">
      <w:pPr>
        <w:autoSpaceDE w:val="0"/>
        <w:autoSpaceDN w:val="0"/>
        <w:adjustRightInd w:val="0"/>
        <w:spacing w:after="0" w:line="240" w:lineRule="auto"/>
        <w:rPr>
          <w:rFonts w:ascii="Times New Roman" w:hAnsi="Times New Roman" w:cs="Times New Roman"/>
          <w:b/>
        </w:rPr>
      </w:pPr>
      <w:r w:rsidRPr="006E4B05">
        <w:rPr>
          <w:rFonts w:ascii="Times New Roman" w:hAnsi="Times New Roman" w:cs="Times New Roman"/>
          <w:b/>
        </w:rPr>
        <w:t>Long Jump – 4.5 meters</w:t>
      </w:r>
    </w:p>
    <w:p w:rsidR="006E4B05" w:rsidRPr="006E4B05" w:rsidRDefault="006E4B05" w:rsidP="006E4B05">
      <w:pPr>
        <w:jc w:val="both"/>
        <w:rPr>
          <w:rFonts w:ascii="Times New Roman" w:hAnsi="Times New Roman" w:cs="Times New Roman"/>
          <w:b/>
        </w:rPr>
      </w:pPr>
      <w:r w:rsidRPr="006E4B05">
        <w:rPr>
          <w:rFonts w:ascii="Times New Roman" w:hAnsi="Times New Roman" w:cs="Times New Roman"/>
          <w:b/>
        </w:rPr>
        <w:t>Triple Jump – 8 meters</w:t>
      </w:r>
    </w:p>
    <w:p w:rsidR="006E4B05" w:rsidRPr="006E4B05" w:rsidRDefault="006E4B05" w:rsidP="00571B68">
      <w:pPr>
        <w:jc w:val="both"/>
        <w:rPr>
          <w:rFonts w:ascii="Times New Roman" w:hAnsi="Times New Roman" w:cs="Times New Roman"/>
          <w:b/>
        </w:rPr>
        <w:sectPr w:rsidR="006E4B05" w:rsidRPr="006E4B05" w:rsidSect="006E4B05">
          <w:type w:val="continuous"/>
          <w:pgSz w:w="12240" w:h="15840"/>
          <w:pgMar w:top="720" w:right="720" w:bottom="270" w:left="720" w:header="708" w:footer="708" w:gutter="0"/>
          <w:cols w:num="2" w:space="708"/>
          <w:docGrid w:linePitch="360"/>
        </w:sectPr>
      </w:pPr>
    </w:p>
    <w:p w:rsidR="00064A57" w:rsidRPr="006E4B05" w:rsidRDefault="00064A57" w:rsidP="00571B68">
      <w:pPr>
        <w:jc w:val="both"/>
        <w:rPr>
          <w:rFonts w:ascii="Times New Roman" w:hAnsi="Times New Roman" w:cs="Times New Roman"/>
          <w:b/>
        </w:rPr>
      </w:pPr>
      <w:r w:rsidRPr="006E4B05">
        <w:rPr>
          <w:rFonts w:ascii="Times New Roman" w:hAnsi="Times New Roman" w:cs="Times New Roman"/>
          <w:b/>
        </w:rPr>
        <w:lastRenderedPageBreak/>
        <w:t xml:space="preserve">Every participant may compete in up to 3 events, and each school may have up to 3 participants compete in each </w:t>
      </w:r>
      <w:r w:rsidR="00723850" w:rsidRPr="006E4B05">
        <w:rPr>
          <w:rFonts w:ascii="Times New Roman" w:hAnsi="Times New Roman" w:cs="Times New Roman"/>
          <w:b/>
        </w:rPr>
        <w:t xml:space="preserve">event.  </w:t>
      </w:r>
    </w:p>
    <w:p w:rsidR="005E048C" w:rsidRPr="006E4B05" w:rsidRDefault="005E048C" w:rsidP="005E048C">
      <w:pPr>
        <w:jc w:val="both"/>
        <w:rPr>
          <w:rFonts w:ascii="Times New Roman" w:hAnsi="Times New Roman" w:cs="Times New Roman"/>
          <w:b/>
          <w:u w:val="single"/>
        </w:rPr>
      </w:pPr>
      <w:r w:rsidRPr="006E4B05">
        <w:rPr>
          <w:rFonts w:ascii="Times New Roman" w:hAnsi="Times New Roman" w:cs="Times New Roman"/>
          <w:b/>
          <w:u w:val="single"/>
        </w:rPr>
        <w:t>Competitive Meets:</w:t>
      </w:r>
    </w:p>
    <w:p w:rsidR="005E048C" w:rsidRPr="006E4B05" w:rsidRDefault="005E048C" w:rsidP="005E048C">
      <w:pPr>
        <w:pStyle w:val="NormalWeb"/>
        <w:shd w:val="clear" w:color="auto" w:fill="FFFFFF"/>
        <w:rPr>
          <w:b/>
          <w:color w:val="000000" w:themeColor="text1"/>
          <w:sz w:val="22"/>
          <w:szCs w:val="22"/>
        </w:rPr>
      </w:pPr>
      <w:r w:rsidRPr="006E4B05">
        <w:rPr>
          <w:b/>
          <w:sz w:val="22"/>
          <w:szCs w:val="22"/>
        </w:rPr>
        <w:t xml:space="preserve">The </w:t>
      </w:r>
      <w:r w:rsidRPr="006E4B05">
        <w:rPr>
          <w:b/>
          <w:i/>
          <w:sz w:val="22"/>
          <w:szCs w:val="22"/>
        </w:rPr>
        <w:t xml:space="preserve">NBIAA North East Regional Meet </w:t>
      </w:r>
      <w:r w:rsidRPr="006E4B05">
        <w:rPr>
          <w:b/>
          <w:sz w:val="22"/>
          <w:szCs w:val="22"/>
        </w:rPr>
        <w:t>is scheduled for</w:t>
      </w:r>
      <w:r w:rsidRPr="006E4B05">
        <w:rPr>
          <w:b/>
          <w:i/>
          <w:sz w:val="22"/>
          <w:szCs w:val="22"/>
        </w:rPr>
        <w:t xml:space="preserve"> </w:t>
      </w:r>
      <w:r w:rsidRPr="006E4B05">
        <w:rPr>
          <w:b/>
          <w:i/>
          <w:color w:val="17365D" w:themeColor="text2" w:themeShade="BF"/>
          <w:sz w:val="22"/>
          <w:szCs w:val="22"/>
        </w:rPr>
        <w:t xml:space="preserve">Saturday, May </w:t>
      </w:r>
      <w:r w:rsidR="00370E3C">
        <w:rPr>
          <w:b/>
          <w:i/>
          <w:color w:val="17365D" w:themeColor="text2" w:themeShade="BF"/>
          <w:sz w:val="22"/>
          <w:szCs w:val="22"/>
        </w:rPr>
        <w:t>2</w:t>
      </w:r>
      <w:r w:rsidR="00CC5887">
        <w:rPr>
          <w:b/>
          <w:i/>
          <w:color w:val="17365D" w:themeColor="text2" w:themeShade="BF"/>
          <w:sz w:val="22"/>
          <w:szCs w:val="22"/>
        </w:rPr>
        <w:t>7</w:t>
      </w:r>
      <w:r w:rsidRPr="006E4B05">
        <w:rPr>
          <w:b/>
          <w:i/>
          <w:color w:val="17365D" w:themeColor="text2" w:themeShade="BF"/>
          <w:sz w:val="22"/>
          <w:szCs w:val="22"/>
          <w:vertAlign w:val="superscript"/>
        </w:rPr>
        <w:t>st</w:t>
      </w:r>
      <w:r w:rsidRPr="006E4B05">
        <w:rPr>
          <w:b/>
          <w:sz w:val="22"/>
          <w:szCs w:val="22"/>
        </w:rPr>
        <w:t xml:space="preserve"> at </w:t>
      </w:r>
      <w:r w:rsidRPr="006E4B05">
        <w:rPr>
          <w:b/>
          <w:color w:val="000000" w:themeColor="text1"/>
          <w:sz w:val="22"/>
          <w:szCs w:val="22"/>
        </w:rPr>
        <w:t xml:space="preserve">Bonar Law Memorial High School, in </w:t>
      </w:r>
      <w:proofErr w:type="spellStart"/>
      <w:r w:rsidRPr="006E4B05">
        <w:rPr>
          <w:b/>
          <w:color w:val="000000" w:themeColor="text1"/>
          <w:sz w:val="22"/>
          <w:szCs w:val="22"/>
        </w:rPr>
        <w:t>Rexton</w:t>
      </w:r>
      <w:proofErr w:type="spellEnd"/>
      <w:r w:rsidRPr="006E4B05">
        <w:rPr>
          <w:b/>
          <w:color w:val="000000" w:themeColor="text1"/>
          <w:sz w:val="22"/>
          <w:szCs w:val="22"/>
        </w:rPr>
        <w:t xml:space="preserve">.  </w:t>
      </w:r>
    </w:p>
    <w:p w:rsidR="005E048C" w:rsidRPr="006E4B05" w:rsidRDefault="005E048C" w:rsidP="005E048C">
      <w:pPr>
        <w:pStyle w:val="NormalWeb"/>
        <w:shd w:val="clear" w:color="auto" w:fill="FFFFFF"/>
        <w:rPr>
          <w:color w:val="000000" w:themeColor="text1"/>
          <w:sz w:val="22"/>
          <w:szCs w:val="22"/>
        </w:rPr>
      </w:pPr>
      <w:r w:rsidRPr="006E4B05">
        <w:rPr>
          <w:b/>
          <w:color w:val="000000" w:themeColor="text1"/>
          <w:sz w:val="22"/>
          <w:szCs w:val="22"/>
        </w:rPr>
        <w:t xml:space="preserve">Top 8 competitors </w:t>
      </w:r>
      <w:r w:rsidRPr="006E4B05">
        <w:rPr>
          <w:b/>
          <w:sz w:val="22"/>
          <w:szCs w:val="22"/>
        </w:rPr>
        <w:t xml:space="preserve">in each event (except HJ) will then qualify to compete in the </w:t>
      </w:r>
      <w:r w:rsidRPr="006E4B05">
        <w:rPr>
          <w:b/>
          <w:i/>
          <w:sz w:val="22"/>
          <w:szCs w:val="22"/>
        </w:rPr>
        <w:t xml:space="preserve">NBIAA Provincial Meet, </w:t>
      </w:r>
      <w:r w:rsidRPr="006E4B05">
        <w:rPr>
          <w:b/>
          <w:sz w:val="22"/>
          <w:szCs w:val="22"/>
        </w:rPr>
        <w:t>which is the following</w:t>
      </w:r>
      <w:r w:rsidRPr="006E4B05">
        <w:rPr>
          <w:b/>
          <w:i/>
          <w:sz w:val="22"/>
          <w:szCs w:val="22"/>
        </w:rPr>
        <w:t xml:space="preserve"> </w:t>
      </w:r>
      <w:r w:rsidRPr="006E4B05">
        <w:rPr>
          <w:b/>
          <w:i/>
          <w:color w:val="17365D" w:themeColor="text2" w:themeShade="BF"/>
          <w:sz w:val="22"/>
          <w:szCs w:val="22"/>
        </w:rPr>
        <w:t xml:space="preserve">Saturday, June </w:t>
      </w:r>
      <w:r w:rsidR="00CC5887">
        <w:rPr>
          <w:b/>
          <w:i/>
          <w:color w:val="17365D" w:themeColor="text2" w:themeShade="BF"/>
          <w:sz w:val="22"/>
          <w:szCs w:val="22"/>
        </w:rPr>
        <w:t>3</w:t>
      </w:r>
      <w:r w:rsidR="00CC5887" w:rsidRPr="00CC5887">
        <w:rPr>
          <w:b/>
          <w:i/>
          <w:color w:val="17365D" w:themeColor="text2" w:themeShade="BF"/>
          <w:sz w:val="22"/>
          <w:szCs w:val="22"/>
          <w:vertAlign w:val="superscript"/>
        </w:rPr>
        <w:t>rd</w:t>
      </w:r>
      <w:r w:rsidRPr="00370E3C">
        <w:rPr>
          <w:b/>
          <w:sz w:val="22"/>
          <w:szCs w:val="22"/>
          <w:vertAlign w:val="superscript"/>
        </w:rPr>
        <w:t xml:space="preserve"> </w:t>
      </w:r>
      <w:r w:rsidRPr="006E4B05">
        <w:rPr>
          <w:b/>
          <w:color w:val="000000" w:themeColor="text1"/>
          <w:sz w:val="22"/>
          <w:szCs w:val="22"/>
        </w:rPr>
        <w:t xml:space="preserve">at the </w:t>
      </w:r>
      <w:r w:rsidR="00CC5887">
        <w:rPr>
          <w:b/>
          <w:color w:val="000000" w:themeColor="text1"/>
          <w:sz w:val="22"/>
          <w:szCs w:val="22"/>
        </w:rPr>
        <w:t>Canada Games</w:t>
      </w:r>
      <w:r w:rsidR="00370E3C">
        <w:rPr>
          <w:b/>
          <w:color w:val="000000" w:themeColor="text1"/>
          <w:sz w:val="22"/>
          <w:szCs w:val="22"/>
        </w:rPr>
        <w:t xml:space="preserve"> Stadium </w:t>
      </w:r>
      <w:r w:rsidR="006E4B05" w:rsidRPr="006E4B05">
        <w:rPr>
          <w:b/>
          <w:color w:val="000000" w:themeColor="text1"/>
          <w:sz w:val="22"/>
          <w:szCs w:val="22"/>
        </w:rPr>
        <w:t xml:space="preserve">in </w:t>
      </w:r>
      <w:r w:rsidR="00CC5887">
        <w:rPr>
          <w:b/>
          <w:color w:val="000000" w:themeColor="text1"/>
          <w:sz w:val="22"/>
          <w:szCs w:val="22"/>
        </w:rPr>
        <w:t>Saint John</w:t>
      </w:r>
      <w:r w:rsidR="00370E3C">
        <w:rPr>
          <w:b/>
          <w:color w:val="000000" w:themeColor="text1"/>
          <w:sz w:val="22"/>
          <w:szCs w:val="22"/>
        </w:rPr>
        <w:t xml:space="preserve">. </w:t>
      </w:r>
    </w:p>
    <w:p w:rsidR="005E048C" w:rsidRPr="006E4B05" w:rsidRDefault="005E048C" w:rsidP="005E048C">
      <w:pPr>
        <w:shd w:val="clear" w:color="auto" w:fill="FFFFFF"/>
        <w:spacing w:after="0" w:line="240" w:lineRule="auto"/>
        <w:rPr>
          <w:rFonts w:ascii="Times New Roman" w:hAnsi="Times New Roman" w:cs="Times New Roman"/>
          <w:b/>
        </w:rPr>
      </w:pPr>
      <w:r w:rsidRPr="006E4B05">
        <w:rPr>
          <w:rFonts w:ascii="Tahoma" w:eastAsia="Times New Roman" w:hAnsi="Tahoma" w:cs="Tahoma"/>
          <w:color w:val="555555"/>
        </w:rPr>
        <w:t> </w:t>
      </w:r>
      <w:r w:rsidRPr="006E4B05">
        <w:rPr>
          <w:rFonts w:ascii="Times New Roman" w:hAnsi="Times New Roman" w:cs="Times New Roman"/>
          <w:b/>
        </w:rPr>
        <w:t xml:space="preserve">Please note – before participating in the Regionals event, ensure that you are able to attend Provincials, as if you qualify for an event for Provincials, you must attend! </w:t>
      </w:r>
    </w:p>
    <w:p w:rsidR="005E048C" w:rsidRDefault="005E048C" w:rsidP="005E048C">
      <w:pPr>
        <w:shd w:val="clear" w:color="auto" w:fill="FFFFFF"/>
        <w:spacing w:after="0" w:line="240" w:lineRule="auto"/>
        <w:rPr>
          <w:rFonts w:ascii="Times New Roman" w:eastAsia="Times New Roman" w:hAnsi="Times New Roman" w:cs="Times New Roman"/>
          <w:b/>
          <w:bCs/>
          <w:color w:val="555555"/>
          <w:sz w:val="24"/>
          <w:szCs w:val="24"/>
        </w:rPr>
      </w:pPr>
      <w:r w:rsidRPr="006E4B05">
        <w:rPr>
          <w:rFonts w:ascii="Times New Roman" w:hAnsi="Times New Roman" w:cs="Times New Roman"/>
          <w:b/>
        </w:rPr>
        <w:t>NBIAA states “</w:t>
      </w:r>
      <w:r w:rsidRPr="006E4B05">
        <w:rPr>
          <w:rFonts w:ascii="Times New Roman" w:eastAsia="Times New Roman" w:hAnsi="Times New Roman" w:cs="Times New Roman"/>
          <w:b/>
          <w:bCs/>
          <w:color w:val="555555"/>
        </w:rPr>
        <w:t>Athletes not competing in the NBIAA Championships may be suspended from participating in Track &amp; Field in the next school year and the school may be fined $200.”</w:t>
      </w:r>
    </w:p>
    <w:p w:rsidR="005E048C" w:rsidRPr="005D09C3" w:rsidRDefault="005E048C" w:rsidP="005E048C">
      <w:pPr>
        <w:shd w:val="clear" w:color="auto" w:fill="FFFFFF"/>
        <w:spacing w:after="0"/>
        <w:rPr>
          <w:rFonts w:ascii="Times New Roman" w:eastAsia="Times New Roman" w:hAnsi="Times New Roman" w:cs="Times New Roman"/>
          <w:color w:val="555555"/>
          <w:sz w:val="24"/>
          <w:szCs w:val="24"/>
        </w:rPr>
      </w:pPr>
    </w:p>
    <w:p w:rsidR="005E048C" w:rsidRPr="006E4B05" w:rsidRDefault="005E048C" w:rsidP="005E048C">
      <w:pPr>
        <w:jc w:val="both"/>
        <w:rPr>
          <w:rFonts w:ascii="Times New Roman" w:hAnsi="Times New Roman" w:cs="Times New Roman"/>
          <w:b/>
        </w:rPr>
      </w:pPr>
      <w:r w:rsidRPr="006E4B05">
        <w:rPr>
          <w:rFonts w:ascii="Times New Roman" w:hAnsi="Times New Roman" w:cs="Times New Roman"/>
          <w:b/>
        </w:rPr>
        <w:t xml:space="preserve">MVHS Track and Field athletic fee is $75, and must be paid prior to attending the Regional Meet.    </w:t>
      </w:r>
    </w:p>
    <w:p w:rsidR="00571B68" w:rsidRPr="006E4B05" w:rsidRDefault="00542826" w:rsidP="005E048C">
      <w:pPr>
        <w:jc w:val="both"/>
        <w:rPr>
          <w:b/>
        </w:rPr>
      </w:pPr>
      <w:r w:rsidRPr="006E4B05">
        <w:rPr>
          <w:rFonts w:ascii="Times New Roman" w:hAnsi="Times New Roman" w:cs="Times New Roman"/>
          <w:b/>
        </w:rPr>
        <w:t xml:space="preserve">Looking forward to a great season! </w:t>
      </w:r>
      <w:r w:rsidRPr="006E4B05">
        <w:rPr>
          <w:rFonts w:ascii="Times New Roman" w:hAnsi="Times New Roman" w:cs="Times New Roman"/>
          <w:b/>
        </w:rPr>
        <w:sym w:font="Wingdings" w:char="F04A"/>
      </w:r>
      <w:r w:rsidRPr="006E4B05">
        <w:rPr>
          <w:rFonts w:ascii="Times New Roman" w:hAnsi="Times New Roman" w:cs="Times New Roman"/>
          <w:b/>
        </w:rPr>
        <w:t xml:space="preserve"> </w:t>
      </w:r>
      <w:r w:rsidRPr="006E4B05">
        <w:rPr>
          <w:rFonts w:ascii="Times New Roman" w:hAnsi="Times New Roman" w:cs="Times New Roman"/>
          <w:b/>
        </w:rPr>
        <w:tab/>
      </w:r>
      <w:r w:rsidRPr="006E4B05">
        <w:rPr>
          <w:rFonts w:ascii="Times New Roman" w:hAnsi="Times New Roman" w:cs="Times New Roman"/>
          <w:b/>
        </w:rPr>
        <w:tab/>
      </w:r>
      <w:r w:rsidR="007D77FC" w:rsidRPr="006E4B05">
        <w:rPr>
          <w:rFonts w:ascii="Times New Roman" w:hAnsi="Times New Roman" w:cs="Times New Roman"/>
          <w:b/>
        </w:rPr>
        <w:t>Co</w:t>
      </w:r>
      <w:r w:rsidRPr="006E4B05">
        <w:rPr>
          <w:rFonts w:ascii="Times New Roman" w:hAnsi="Times New Roman" w:cs="Times New Roman"/>
          <w:b/>
        </w:rPr>
        <w:t xml:space="preserve">aches: Mrs. T. Stewart and Mr. A. </w:t>
      </w:r>
      <w:proofErr w:type="spellStart"/>
      <w:r w:rsidRPr="006E4B05">
        <w:rPr>
          <w:rFonts w:ascii="Times New Roman" w:hAnsi="Times New Roman" w:cs="Times New Roman"/>
          <w:b/>
        </w:rPr>
        <w:t>Gremley</w:t>
      </w:r>
      <w:proofErr w:type="spellEnd"/>
    </w:p>
    <w:sectPr w:rsidR="00571B68" w:rsidRPr="006E4B05" w:rsidSect="00CC5887">
      <w:type w:val="continuous"/>
      <w:pgSz w:w="12240" w:h="15840"/>
      <w:pgMar w:top="180" w:right="720" w:bottom="27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68"/>
    <w:rsid w:val="000508A1"/>
    <w:rsid w:val="00064A57"/>
    <w:rsid w:val="00075394"/>
    <w:rsid w:val="002A5A40"/>
    <w:rsid w:val="002D3953"/>
    <w:rsid w:val="003541D2"/>
    <w:rsid w:val="0036792B"/>
    <w:rsid w:val="00370E3C"/>
    <w:rsid w:val="003D716E"/>
    <w:rsid w:val="00542826"/>
    <w:rsid w:val="00571B68"/>
    <w:rsid w:val="005D09C3"/>
    <w:rsid w:val="005D2AE4"/>
    <w:rsid w:val="005E048C"/>
    <w:rsid w:val="0068390F"/>
    <w:rsid w:val="006A311E"/>
    <w:rsid w:val="006C5060"/>
    <w:rsid w:val="006E4B05"/>
    <w:rsid w:val="00723850"/>
    <w:rsid w:val="00741033"/>
    <w:rsid w:val="007418B4"/>
    <w:rsid w:val="007D77FC"/>
    <w:rsid w:val="00805C64"/>
    <w:rsid w:val="00871733"/>
    <w:rsid w:val="008C31F6"/>
    <w:rsid w:val="009753F1"/>
    <w:rsid w:val="00A6109A"/>
    <w:rsid w:val="00A73ACE"/>
    <w:rsid w:val="00B44665"/>
    <w:rsid w:val="00BA0402"/>
    <w:rsid w:val="00BD566C"/>
    <w:rsid w:val="00CC5887"/>
    <w:rsid w:val="00DD6197"/>
    <w:rsid w:val="00EB62AE"/>
    <w:rsid w:val="00EC3879"/>
    <w:rsid w:val="00FA4D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4FE9D-3DC2-4C8F-A68C-5BE46AA1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B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ACE"/>
    <w:rPr>
      <w:b/>
      <w:bCs/>
    </w:rPr>
  </w:style>
  <w:style w:type="paragraph" w:styleId="BalloonText">
    <w:name w:val="Balloon Text"/>
    <w:basedOn w:val="Normal"/>
    <w:link w:val="BalloonTextChar"/>
    <w:uiPriority w:val="99"/>
    <w:semiHidden/>
    <w:unhideWhenUsed/>
    <w:rsid w:val="005D0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427">
      <w:bodyDiv w:val="1"/>
      <w:marLeft w:val="0"/>
      <w:marRight w:val="0"/>
      <w:marTop w:val="0"/>
      <w:marBottom w:val="0"/>
      <w:divBdr>
        <w:top w:val="none" w:sz="0" w:space="0" w:color="auto"/>
        <w:left w:val="none" w:sz="0" w:space="0" w:color="auto"/>
        <w:bottom w:val="none" w:sz="0" w:space="0" w:color="auto"/>
        <w:right w:val="none" w:sz="0" w:space="0" w:color="auto"/>
      </w:divBdr>
      <w:divsChild>
        <w:div w:id="1754737250">
          <w:marLeft w:val="0"/>
          <w:marRight w:val="0"/>
          <w:marTop w:val="0"/>
          <w:marBottom w:val="0"/>
          <w:divBdr>
            <w:top w:val="none" w:sz="0" w:space="0" w:color="auto"/>
            <w:left w:val="none" w:sz="0" w:space="0" w:color="auto"/>
            <w:bottom w:val="none" w:sz="0" w:space="0" w:color="auto"/>
            <w:right w:val="none" w:sz="0" w:space="0" w:color="auto"/>
          </w:divBdr>
          <w:divsChild>
            <w:div w:id="1087194897">
              <w:marLeft w:val="0"/>
              <w:marRight w:val="0"/>
              <w:marTop w:val="0"/>
              <w:marBottom w:val="0"/>
              <w:divBdr>
                <w:top w:val="none" w:sz="0" w:space="0" w:color="auto"/>
                <w:left w:val="none" w:sz="0" w:space="0" w:color="auto"/>
                <w:bottom w:val="none" w:sz="0" w:space="0" w:color="auto"/>
                <w:right w:val="none" w:sz="0" w:space="0" w:color="auto"/>
              </w:divBdr>
              <w:divsChild>
                <w:div w:id="1918829023">
                  <w:marLeft w:val="0"/>
                  <w:marRight w:val="0"/>
                  <w:marTop w:val="1950"/>
                  <w:marBottom w:val="0"/>
                  <w:divBdr>
                    <w:top w:val="none" w:sz="0" w:space="0" w:color="auto"/>
                    <w:left w:val="none" w:sz="0" w:space="0" w:color="auto"/>
                    <w:bottom w:val="none" w:sz="0" w:space="0" w:color="auto"/>
                    <w:right w:val="none" w:sz="0" w:space="0" w:color="auto"/>
                  </w:divBdr>
                  <w:divsChild>
                    <w:div w:id="57286473">
                      <w:marLeft w:val="0"/>
                      <w:marRight w:val="0"/>
                      <w:marTop w:val="0"/>
                      <w:marBottom w:val="0"/>
                      <w:divBdr>
                        <w:top w:val="none" w:sz="0" w:space="0" w:color="auto"/>
                        <w:left w:val="none" w:sz="0" w:space="0" w:color="auto"/>
                        <w:bottom w:val="none" w:sz="0" w:space="0" w:color="auto"/>
                        <w:right w:val="none" w:sz="0" w:space="0" w:color="auto"/>
                      </w:divBdr>
                    </w:div>
                    <w:div w:id="1069882957">
                      <w:marLeft w:val="0"/>
                      <w:marRight w:val="0"/>
                      <w:marTop w:val="0"/>
                      <w:marBottom w:val="0"/>
                      <w:divBdr>
                        <w:top w:val="none" w:sz="0" w:space="0" w:color="auto"/>
                        <w:left w:val="none" w:sz="0" w:space="0" w:color="auto"/>
                        <w:bottom w:val="none" w:sz="0" w:space="0" w:color="auto"/>
                        <w:right w:val="none" w:sz="0" w:space="0" w:color="auto"/>
                      </w:divBdr>
                    </w:div>
                    <w:div w:id="778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679">
      <w:bodyDiv w:val="1"/>
      <w:marLeft w:val="0"/>
      <w:marRight w:val="0"/>
      <w:marTop w:val="0"/>
      <w:marBottom w:val="0"/>
      <w:divBdr>
        <w:top w:val="none" w:sz="0" w:space="0" w:color="auto"/>
        <w:left w:val="none" w:sz="0" w:space="0" w:color="auto"/>
        <w:bottom w:val="none" w:sz="0" w:space="0" w:color="auto"/>
        <w:right w:val="none" w:sz="0" w:space="0" w:color="auto"/>
      </w:divBdr>
      <w:divsChild>
        <w:div w:id="690884229">
          <w:marLeft w:val="0"/>
          <w:marRight w:val="0"/>
          <w:marTop w:val="0"/>
          <w:marBottom w:val="0"/>
          <w:divBdr>
            <w:top w:val="none" w:sz="0" w:space="0" w:color="auto"/>
            <w:left w:val="none" w:sz="0" w:space="0" w:color="auto"/>
            <w:bottom w:val="none" w:sz="0" w:space="0" w:color="auto"/>
            <w:right w:val="none" w:sz="0" w:space="0" w:color="auto"/>
          </w:divBdr>
          <w:divsChild>
            <w:div w:id="1761827067">
              <w:marLeft w:val="0"/>
              <w:marRight w:val="0"/>
              <w:marTop w:val="0"/>
              <w:marBottom w:val="0"/>
              <w:divBdr>
                <w:top w:val="none" w:sz="0" w:space="0" w:color="auto"/>
                <w:left w:val="none" w:sz="0" w:space="0" w:color="auto"/>
                <w:bottom w:val="none" w:sz="0" w:space="0" w:color="auto"/>
                <w:right w:val="none" w:sz="0" w:space="0" w:color="auto"/>
              </w:divBdr>
              <w:divsChild>
                <w:div w:id="1500729439">
                  <w:marLeft w:val="0"/>
                  <w:marRight w:val="0"/>
                  <w:marTop w:val="1950"/>
                  <w:marBottom w:val="0"/>
                  <w:divBdr>
                    <w:top w:val="none" w:sz="0" w:space="0" w:color="auto"/>
                    <w:left w:val="none" w:sz="0" w:space="0" w:color="auto"/>
                    <w:bottom w:val="none" w:sz="0" w:space="0" w:color="auto"/>
                    <w:right w:val="none" w:sz="0" w:space="0" w:color="auto"/>
                  </w:divBdr>
                  <w:divsChild>
                    <w:div w:id="21108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1759">
      <w:bodyDiv w:val="1"/>
      <w:marLeft w:val="0"/>
      <w:marRight w:val="0"/>
      <w:marTop w:val="0"/>
      <w:marBottom w:val="0"/>
      <w:divBdr>
        <w:top w:val="none" w:sz="0" w:space="0" w:color="auto"/>
        <w:left w:val="none" w:sz="0" w:space="0" w:color="auto"/>
        <w:bottom w:val="none" w:sz="0" w:space="0" w:color="auto"/>
        <w:right w:val="none" w:sz="0" w:space="0" w:color="auto"/>
      </w:divBdr>
      <w:divsChild>
        <w:div w:id="567110151">
          <w:marLeft w:val="0"/>
          <w:marRight w:val="0"/>
          <w:marTop w:val="0"/>
          <w:marBottom w:val="0"/>
          <w:divBdr>
            <w:top w:val="none" w:sz="0" w:space="0" w:color="auto"/>
            <w:left w:val="none" w:sz="0" w:space="0" w:color="auto"/>
            <w:bottom w:val="none" w:sz="0" w:space="0" w:color="auto"/>
            <w:right w:val="none" w:sz="0" w:space="0" w:color="auto"/>
          </w:divBdr>
          <w:divsChild>
            <w:div w:id="872115192">
              <w:marLeft w:val="0"/>
              <w:marRight w:val="0"/>
              <w:marTop w:val="0"/>
              <w:marBottom w:val="0"/>
              <w:divBdr>
                <w:top w:val="none" w:sz="0" w:space="0" w:color="auto"/>
                <w:left w:val="none" w:sz="0" w:space="0" w:color="auto"/>
                <w:bottom w:val="none" w:sz="0" w:space="0" w:color="auto"/>
                <w:right w:val="none" w:sz="0" w:space="0" w:color="auto"/>
              </w:divBdr>
              <w:divsChild>
                <w:div w:id="1541669149">
                  <w:marLeft w:val="0"/>
                  <w:marRight w:val="0"/>
                  <w:marTop w:val="1950"/>
                  <w:marBottom w:val="0"/>
                  <w:divBdr>
                    <w:top w:val="none" w:sz="0" w:space="0" w:color="auto"/>
                    <w:left w:val="none" w:sz="0" w:space="0" w:color="auto"/>
                    <w:bottom w:val="none" w:sz="0" w:space="0" w:color="auto"/>
                    <w:right w:val="none" w:sz="0" w:space="0" w:color="auto"/>
                  </w:divBdr>
                  <w:divsChild>
                    <w:div w:id="122046903">
                      <w:marLeft w:val="0"/>
                      <w:marRight w:val="0"/>
                      <w:marTop w:val="0"/>
                      <w:marBottom w:val="0"/>
                      <w:divBdr>
                        <w:top w:val="none" w:sz="0" w:space="0" w:color="auto"/>
                        <w:left w:val="none" w:sz="0" w:space="0" w:color="auto"/>
                        <w:bottom w:val="none" w:sz="0" w:space="0" w:color="auto"/>
                        <w:right w:val="none" w:sz="0" w:space="0" w:color="auto"/>
                      </w:divBdr>
                    </w:div>
                    <w:div w:id="10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037664">
      <w:bodyDiv w:val="1"/>
      <w:marLeft w:val="0"/>
      <w:marRight w:val="0"/>
      <w:marTop w:val="0"/>
      <w:marBottom w:val="0"/>
      <w:divBdr>
        <w:top w:val="none" w:sz="0" w:space="0" w:color="auto"/>
        <w:left w:val="none" w:sz="0" w:space="0" w:color="auto"/>
        <w:bottom w:val="none" w:sz="0" w:space="0" w:color="auto"/>
        <w:right w:val="none" w:sz="0" w:space="0" w:color="auto"/>
      </w:divBdr>
      <w:divsChild>
        <w:div w:id="1910264690">
          <w:marLeft w:val="0"/>
          <w:marRight w:val="0"/>
          <w:marTop w:val="0"/>
          <w:marBottom w:val="0"/>
          <w:divBdr>
            <w:top w:val="none" w:sz="0" w:space="0" w:color="auto"/>
            <w:left w:val="none" w:sz="0" w:space="0" w:color="auto"/>
            <w:bottom w:val="none" w:sz="0" w:space="0" w:color="auto"/>
            <w:right w:val="none" w:sz="0" w:space="0" w:color="auto"/>
          </w:divBdr>
          <w:divsChild>
            <w:div w:id="1434016474">
              <w:marLeft w:val="0"/>
              <w:marRight w:val="0"/>
              <w:marTop w:val="0"/>
              <w:marBottom w:val="0"/>
              <w:divBdr>
                <w:top w:val="none" w:sz="0" w:space="0" w:color="auto"/>
                <w:left w:val="none" w:sz="0" w:space="0" w:color="auto"/>
                <w:bottom w:val="none" w:sz="0" w:space="0" w:color="auto"/>
                <w:right w:val="none" w:sz="0" w:space="0" w:color="auto"/>
              </w:divBdr>
              <w:divsChild>
                <w:div w:id="590086383">
                  <w:marLeft w:val="0"/>
                  <w:marRight w:val="0"/>
                  <w:marTop w:val="1950"/>
                  <w:marBottom w:val="0"/>
                  <w:divBdr>
                    <w:top w:val="none" w:sz="0" w:space="0" w:color="auto"/>
                    <w:left w:val="none" w:sz="0" w:space="0" w:color="auto"/>
                    <w:bottom w:val="none" w:sz="0" w:space="0" w:color="auto"/>
                    <w:right w:val="none" w:sz="0" w:space="0" w:color="auto"/>
                  </w:divBdr>
                  <w:divsChild>
                    <w:div w:id="2083747797">
                      <w:marLeft w:val="0"/>
                      <w:marRight w:val="0"/>
                      <w:marTop w:val="0"/>
                      <w:marBottom w:val="0"/>
                      <w:divBdr>
                        <w:top w:val="none" w:sz="0" w:space="0" w:color="auto"/>
                        <w:left w:val="none" w:sz="0" w:space="0" w:color="auto"/>
                        <w:bottom w:val="none" w:sz="0" w:space="0" w:color="auto"/>
                        <w:right w:val="none" w:sz="0" w:space="0" w:color="auto"/>
                      </w:divBdr>
                    </w:div>
                    <w:div w:id="1424954299">
                      <w:marLeft w:val="0"/>
                      <w:marRight w:val="0"/>
                      <w:marTop w:val="0"/>
                      <w:marBottom w:val="0"/>
                      <w:divBdr>
                        <w:top w:val="none" w:sz="0" w:space="0" w:color="auto"/>
                        <w:left w:val="none" w:sz="0" w:space="0" w:color="auto"/>
                        <w:bottom w:val="none" w:sz="0" w:space="0" w:color="auto"/>
                        <w:right w:val="none" w:sz="0" w:space="0" w:color="auto"/>
                      </w:divBdr>
                    </w:div>
                    <w:div w:id="2027439762">
                      <w:marLeft w:val="0"/>
                      <w:marRight w:val="0"/>
                      <w:marTop w:val="0"/>
                      <w:marBottom w:val="0"/>
                      <w:divBdr>
                        <w:top w:val="none" w:sz="0" w:space="0" w:color="auto"/>
                        <w:left w:val="none" w:sz="0" w:space="0" w:color="auto"/>
                        <w:bottom w:val="none" w:sz="0" w:space="0" w:color="auto"/>
                        <w:right w:val="none" w:sz="0" w:space="0" w:color="auto"/>
                      </w:divBdr>
                    </w:div>
                    <w:div w:id="1656908798">
                      <w:marLeft w:val="0"/>
                      <w:marRight w:val="0"/>
                      <w:marTop w:val="0"/>
                      <w:marBottom w:val="0"/>
                      <w:divBdr>
                        <w:top w:val="none" w:sz="0" w:space="0" w:color="auto"/>
                        <w:left w:val="none" w:sz="0" w:space="0" w:color="auto"/>
                        <w:bottom w:val="none" w:sz="0" w:space="0" w:color="auto"/>
                        <w:right w:val="none" w:sz="0" w:space="0" w:color="auto"/>
                      </w:divBdr>
                    </w:div>
                    <w:div w:id="118840732">
                      <w:marLeft w:val="0"/>
                      <w:marRight w:val="0"/>
                      <w:marTop w:val="0"/>
                      <w:marBottom w:val="0"/>
                      <w:divBdr>
                        <w:top w:val="none" w:sz="0" w:space="0" w:color="auto"/>
                        <w:left w:val="none" w:sz="0" w:space="0" w:color="auto"/>
                        <w:bottom w:val="none" w:sz="0" w:space="0" w:color="auto"/>
                        <w:right w:val="none" w:sz="0" w:space="0" w:color="auto"/>
                      </w:divBdr>
                    </w:div>
                    <w:div w:id="1399132224">
                      <w:marLeft w:val="0"/>
                      <w:marRight w:val="0"/>
                      <w:marTop w:val="0"/>
                      <w:marBottom w:val="0"/>
                      <w:divBdr>
                        <w:top w:val="none" w:sz="0" w:space="0" w:color="auto"/>
                        <w:left w:val="none" w:sz="0" w:space="0" w:color="auto"/>
                        <w:bottom w:val="none" w:sz="0" w:space="0" w:color="auto"/>
                        <w:right w:val="none" w:sz="0" w:space="0" w:color="auto"/>
                      </w:divBdr>
                    </w:div>
                    <w:div w:id="1250223">
                      <w:marLeft w:val="0"/>
                      <w:marRight w:val="0"/>
                      <w:marTop w:val="0"/>
                      <w:marBottom w:val="0"/>
                      <w:divBdr>
                        <w:top w:val="none" w:sz="0" w:space="0" w:color="auto"/>
                        <w:left w:val="none" w:sz="0" w:space="0" w:color="auto"/>
                        <w:bottom w:val="none" w:sz="0" w:space="0" w:color="auto"/>
                        <w:right w:val="none" w:sz="0" w:space="0" w:color="auto"/>
                      </w:divBdr>
                    </w:div>
                    <w:div w:id="921598247">
                      <w:marLeft w:val="0"/>
                      <w:marRight w:val="0"/>
                      <w:marTop w:val="0"/>
                      <w:marBottom w:val="0"/>
                      <w:divBdr>
                        <w:top w:val="none" w:sz="0" w:space="0" w:color="auto"/>
                        <w:left w:val="none" w:sz="0" w:space="0" w:color="auto"/>
                        <w:bottom w:val="none" w:sz="0" w:space="0" w:color="auto"/>
                        <w:right w:val="none" w:sz="0" w:space="0" w:color="auto"/>
                      </w:divBdr>
                    </w:div>
                    <w:div w:id="1725253980">
                      <w:marLeft w:val="0"/>
                      <w:marRight w:val="0"/>
                      <w:marTop w:val="0"/>
                      <w:marBottom w:val="0"/>
                      <w:divBdr>
                        <w:top w:val="none" w:sz="0" w:space="0" w:color="auto"/>
                        <w:left w:val="none" w:sz="0" w:space="0" w:color="auto"/>
                        <w:bottom w:val="none" w:sz="0" w:space="0" w:color="auto"/>
                        <w:right w:val="none" w:sz="0" w:space="0" w:color="auto"/>
                      </w:divBdr>
                    </w:div>
                    <w:div w:id="1582983414">
                      <w:marLeft w:val="0"/>
                      <w:marRight w:val="0"/>
                      <w:marTop w:val="0"/>
                      <w:marBottom w:val="0"/>
                      <w:divBdr>
                        <w:top w:val="none" w:sz="0" w:space="0" w:color="auto"/>
                        <w:left w:val="none" w:sz="0" w:space="0" w:color="auto"/>
                        <w:bottom w:val="none" w:sz="0" w:space="0" w:color="auto"/>
                        <w:right w:val="none" w:sz="0" w:space="0" w:color="auto"/>
                      </w:divBdr>
                    </w:div>
                    <w:div w:id="1371761884">
                      <w:marLeft w:val="0"/>
                      <w:marRight w:val="0"/>
                      <w:marTop w:val="0"/>
                      <w:marBottom w:val="0"/>
                      <w:divBdr>
                        <w:top w:val="none" w:sz="0" w:space="0" w:color="auto"/>
                        <w:left w:val="none" w:sz="0" w:space="0" w:color="auto"/>
                        <w:bottom w:val="none" w:sz="0" w:space="0" w:color="auto"/>
                        <w:right w:val="none" w:sz="0" w:space="0" w:color="auto"/>
                      </w:divBdr>
                    </w:div>
                    <w:div w:id="1865746908">
                      <w:marLeft w:val="0"/>
                      <w:marRight w:val="0"/>
                      <w:marTop w:val="0"/>
                      <w:marBottom w:val="0"/>
                      <w:divBdr>
                        <w:top w:val="none" w:sz="0" w:space="0" w:color="auto"/>
                        <w:left w:val="none" w:sz="0" w:space="0" w:color="auto"/>
                        <w:bottom w:val="none" w:sz="0" w:space="0" w:color="auto"/>
                        <w:right w:val="none" w:sz="0" w:space="0" w:color="auto"/>
                      </w:divBdr>
                    </w:div>
                    <w:div w:id="935358889">
                      <w:marLeft w:val="0"/>
                      <w:marRight w:val="0"/>
                      <w:marTop w:val="0"/>
                      <w:marBottom w:val="0"/>
                      <w:divBdr>
                        <w:top w:val="none" w:sz="0" w:space="0" w:color="auto"/>
                        <w:left w:val="none" w:sz="0" w:space="0" w:color="auto"/>
                        <w:bottom w:val="none" w:sz="0" w:space="0" w:color="auto"/>
                        <w:right w:val="none" w:sz="0" w:space="0" w:color="auto"/>
                      </w:divBdr>
                    </w:div>
                    <w:div w:id="158279266">
                      <w:marLeft w:val="0"/>
                      <w:marRight w:val="0"/>
                      <w:marTop w:val="0"/>
                      <w:marBottom w:val="0"/>
                      <w:divBdr>
                        <w:top w:val="none" w:sz="0" w:space="0" w:color="auto"/>
                        <w:left w:val="none" w:sz="0" w:space="0" w:color="auto"/>
                        <w:bottom w:val="none" w:sz="0" w:space="0" w:color="auto"/>
                        <w:right w:val="none" w:sz="0" w:space="0" w:color="auto"/>
                      </w:divBdr>
                    </w:div>
                    <w:div w:id="383914670">
                      <w:marLeft w:val="0"/>
                      <w:marRight w:val="0"/>
                      <w:marTop w:val="0"/>
                      <w:marBottom w:val="0"/>
                      <w:divBdr>
                        <w:top w:val="none" w:sz="0" w:space="0" w:color="auto"/>
                        <w:left w:val="none" w:sz="0" w:space="0" w:color="auto"/>
                        <w:bottom w:val="none" w:sz="0" w:space="0" w:color="auto"/>
                        <w:right w:val="none" w:sz="0" w:space="0" w:color="auto"/>
                      </w:divBdr>
                    </w:div>
                    <w:div w:id="1024482312">
                      <w:marLeft w:val="0"/>
                      <w:marRight w:val="0"/>
                      <w:marTop w:val="0"/>
                      <w:marBottom w:val="0"/>
                      <w:divBdr>
                        <w:top w:val="none" w:sz="0" w:space="0" w:color="auto"/>
                        <w:left w:val="none" w:sz="0" w:space="0" w:color="auto"/>
                        <w:bottom w:val="none" w:sz="0" w:space="0" w:color="auto"/>
                        <w:right w:val="none" w:sz="0" w:space="0" w:color="auto"/>
                      </w:divBdr>
                    </w:div>
                    <w:div w:id="800226293">
                      <w:marLeft w:val="0"/>
                      <w:marRight w:val="0"/>
                      <w:marTop w:val="0"/>
                      <w:marBottom w:val="0"/>
                      <w:divBdr>
                        <w:top w:val="none" w:sz="0" w:space="0" w:color="auto"/>
                        <w:left w:val="none" w:sz="0" w:space="0" w:color="auto"/>
                        <w:bottom w:val="none" w:sz="0" w:space="0" w:color="auto"/>
                        <w:right w:val="none" w:sz="0" w:space="0" w:color="auto"/>
                      </w:divBdr>
                    </w:div>
                    <w:div w:id="456531234">
                      <w:marLeft w:val="0"/>
                      <w:marRight w:val="0"/>
                      <w:marTop w:val="0"/>
                      <w:marBottom w:val="0"/>
                      <w:divBdr>
                        <w:top w:val="none" w:sz="0" w:space="0" w:color="auto"/>
                        <w:left w:val="none" w:sz="0" w:space="0" w:color="auto"/>
                        <w:bottom w:val="none" w:sz="0" w:space="0" w:color="auto"/>
                        <w:right w:val="none" w:sz="0" w:space="0" w:color="auto"/>
                      </w:divBdr>
                    </w:div>
                    <w:div w:id="523129906">
                      <w:marLeft w:val="0"/>
                      <w:marRight w:val="0"/>
                      <w:marTop w:val="0"/>
                      <w:marBottom w:val="0"/>
                      <w:divBdr>
                        <w:top w:val="none" w:sz="0" w:space="0" w:color="auto"/>
                        <w:left w:val="none" w:sz="0" w:space="0" w:color="auto"/>
                        <w:bottom w:val="none" w:sz="0" w:space="0" w:color="auto"/>
                        <w:right w:val="none" w:sz="0" w:space="0" w:color="auto"/>
                      </w:divBdr>
                    </w:div>
                    <w:div w:id="891966495">
                      <w:marLeft w:val="0"/>
                      <w:marRight w:val="0"/>
                      <w:marTop w:val="0"/>
                      <w:marBottom w:val="0"/>
                      <w:divBdr>
                        <w:top w:val="none" w:sz="0" w:space="0" w:color="auto"/>
                        <w:left w:val="none" w:sz="0" w:space="0" w:color="auto"/>
                        <w:bottom w:val="none" w:sz="0" w:space="0" w:color="auto"/>
                        <w:right w:val="none" w:sz="0" w:space="0" w:color="auto"/>
                      </w:divBdr>
                    </w:div>
                    <w:div w:id="1078165338">
                      <w:marLeft w:val="0"/>
                      <w:marRight w:val="0"/>
                      <w:marTop w:val="0"/>
                      <w:marBottom w:val="0"/>
                      <w:divBdr>
                        <w:top w:val="none" w:sz="0" w:space="0" w:color="auto"/>
                        <w:left w:val="none" w:sz="0" w:space="0" w:color="auto"/>
                        <w:bottom w:val="none" w:sz="0" w:space="0" w:color="auto"/>
                        <w:right w:val="none" w:sz="0" w:space="0" w:color="auto"/>
                      </w:divBdr>
                    </w:div>
                    <w:div w:id="1260334043">
                      <w:marLeft w:val="0"/>
                      <w:marRight w:val="0"/>
                      <w:marTop w:val="0"/>
                      <w:marBottom w:val="0"/>
                      <w:divBdr>
                        <w:top w:val="none" w:sz="0" w:space="0" w:color="auto"/>
                        <w:left w:val="none" w:sz="0" w:space="0" w:color="auto"/>
                        <w:bottom w:val="none" w:sz="0" w:space="0" w:color="auto"/>
                        <w:right w:val="none" w:sz="0" w:space="0" w:color="auto"/>
                      </w:divBdr>
                    </w:div>
                    <w:div w:id="266473094">
                      <w:marLeft w:val="0"/>
                      <w:marRight w:val="0"/>
                      <w:marTop w:val="0"/>
                      <w:marBottom w:val="0"/>
                      <w:divBdr>
                        <w:top w:val="none" w:sz="0" w:space="0" w:color="auto"/>
                        <w:left w:val="none" w:sz="0" w:space="0" w:color="auto"/>
                        <w:bottom w:val="none" w:sz="0" w:space="0" w:color="auto"/>
                        <w:right w:val="none" w:sz="0" w:space="0" w:color="auto"/>
                      </w:divBdr>
                    </w:div>
                    <w:div w:id="817578467">
                      <w:marLeft w:val="0"/>
                      <w:marRight w:val="0"/>
                      <w:marTop w:val="0"/>
                      <w:marBottom w:val="0"/>
                      <w:divBdr>
                        <w:top w:val="none" w:sz="0" w:space="0" w:color="auto"/>
                        <w:left w:val="none" w:sz="0" w:space="0" w:color="auto"/>
                        <w:bottom w:val="none" w:sz="0" w:space="0" w:color="auto"/>
                        <w:right w:val="none" w:sz="0" w:space="0" w:color="auto"/>
                      </w:divBdr>
                    </w:div>
                    <w:div w:id="847018467">
                      <w:marLeft w:val="0"/>
                      <w:marRight w:val="0"/>
                      <w:marTop w:val="0"/>
                      <w:marBottom w:val="0"/>
                      <w:divBdr>
                        <w:top w:val="none" w:sz="0" w:space="0" w:color="auto"/>
                        <w:left w:val="none" w:sz="0" w:space="0" w:color="auto"/>
                        <w:bottom w:val="none" w:sz="0" w:space="0" w:color="auto"/>
                        <w:right w:val="none" w:sz="0" w:space="0" w:color="auto"/>
                      </w:divBdr>
                    </w:div>
                    <w:div w:id="7712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vhs.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Stewart, Tammy (ASD-N)</cp:lastModifiedBy>
  <cp:revision>2</cp:revision>
  <cp:lastPrinted>2017-04-11T17:39:00Z</cp:lastPrinted>
  <dcterms:created xsi:type="dcterms:W3CDTF">2017-04-11T17:49:00Z</dcterms:created>
  <dcterms:modified xsi:type="dcterms:W3CDTF">2017-04-11T17:49:00Z</dcterms:modified>
</cp:coreProperties>
</file>