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6C" w:rsidRPr="007B56F3" w:rsidRDefault="007B56F3" w:rsidP="007B56F3">
      <w:pPr>
        <w:jc w:val="center"/>
        <w:rPr>
          <w:b/>
          <w:sz w:val="28"/>
          <w:szCs w:val="28"/>
        </w:rPr>
      </w:pPr>
      <w:r>
        <w:rPr>
          <w:b/>
          <w:sz w:val="28"/>
          <w:szCs w:val="28"/>
        </w:rPr>
        <w:t>Possible Project Areas</w:t>
      </w:r>
      <w:r w:rsidR="00356F28">
        <w:rPr>
          <w:b/>
          <w:sz w:val="28"/>
          <w:szCs w:val="28"/>
        </w:rPr>
        <w:t xml:space="preserve"> </w:t>
      </w:r>
      <w:r w:rsidR="00356F28" w:rsidRPr="00603FDA">
        <w:rPr>
          <w:b/>
        </w:rPr>
        <w:t>(</w:t>
      </w:r>
      <w:r w:rsidR="003310F4">
        <w:rPr>
          <w:b/>
        </w:rPr>
        <w:t>check any boxes that interest you)</w:t>
      </w:r>
    </w:p>
    <w:tbl>
      <w:tblPr>
        <w:tblStyle w:val="TableGrid"/>
        <w:tblW w:w="13788" w:type="dxa"/>
        <w:tblLook w:val="04A0"/>
      </w:tblPr>
      <w:tblGrid>
        <w:gridCol w:w="4596"/>
        <w:gridCol w:w="4596"/>
        <w:gridCol w:w="4596"/>
      </w:tblGrid>
      <w:tr w:rsidR="00C60BD7" w:rsidTr="00C60BD7">
        <w:tc>
          <w:tcPr>
            <w:tcW w:w="4596" w:type="dxa"/>
          </w:tcPr>
          <w:p w:rsidR="00C60BD7" w:rsidRDefault="00C60BD7" w:rsidP="007B56F3">
            <w:pPr>
              <w:jc w:val="center"/>
              <w:rPr>
                <w:b/>
              </w:rPr>
            </w:pPr>
            <w:r w:rsidRPr="007B56F3">
              <w:rPr>
                <w:b/>
              </w:rPr>
              <w:t>History</w:t>
            </w:r>
          </w:p>
          <w:p w:rsidR="00C60BD7" w:rsidRDefault="00C60BD7" w:rsidP="007B56F3">
            <w:pPr>
              <w:jc w:val="center"/>
              <w:rPr>
                <w:b/>
              </w:rPr>
            </w:pPr>
          </w:p>
          <w:p w:rsidR="00603FDA" w:rsidRDefault="00603FDA" w:rsidP="00603FDA">
            <w:pPr>
              <w:rPr>
                <w:sz w:val="20"/>
                <w:szCs w:val="20"/>
              </w:rPr>
            </w:pPr>
            <w:r>
              <w:rPr>
                <w:sz w:val="20"/>
                <w:szCs w:val="20"/>
              </w:rPr>
              <w:t>This novel is set in a time and place that was very rich in history. Topics such as The Great Depression, The Ku Klux Klan, The Civil War, The Dust Bowl, The Jim Crow Laws, The Scottsboro Trials, Early Education Systems, and many other topics are brought up within the novel. All of these topics provide a rich base to begin a research project on.</w:t>
            </w:r>
          </w:p>
          <w:p w:rsidR="00603FDA" w:rsidRDefault="00603FDA" w:rsidP="00603FDA">
            <w:pPr>
              <w:rPr>
                <w:sz w:val="20"/>
                <w:szCs w:val="20"/>
              </w:rPr>
            </w:pPr>
          </w:p>
          <w:p w:rsidR="00603FDA" w:rsidRPr="003E561D" w:rsidRDefault="00603FDA" w:rsidP="00603FDA">
            <w:pPr>
              <w:pStyle w:val="ListParagraph"/>
              <w:numPr>
                <w:ilvl w:val="0"/>
                <w:numId w:val="6"/>
              </w:numPr>
              <w:rPr>
                <w:b/>
                <w:sz w:val="20"/>
                <w:szCs w:val="20"/>
              </w:rPr>
            </w:pPr>
            <w:r w:rsidRPr="008560F1">
              <w:rPr>
                <w:sz w:val="20"/>
                <w:szCs w:val="20"/>
                <w:u w:val="single"/>
              </w:rPr>
              <w:t>How could you present this?</w:t>
            </w:r>
            <w:r>
              <w:rPr>
                <w:sz w:val="20"/>
                <w:szCs w:val="20"/>
              </w:rPr>
              <w:t xml:space="preserve"> Video, slideshow, debate, role play, song, theme notebook, artwork, etc.</w:t>
            </w:r>
          </w:p>
          <w:p w:rsidR="00C60BD7" w:rsidRDefault="00C60BD7" w:rsidP="007B56F3">
            <w:pPr>
              <w:jc w:val="center"/>
              <w:rPr>
                <w:b/>
              </w:rPr>
            </w:pPr>
          </w:p>
          <w:p w:rsidR="00C60BD7" w:rsidRDefault="00C60BD7" w:rsidP="007B56F3">
            <w:pPr>
              <w:jc w:val="center"/>
              <w:rPr>
                <w:b/>
              </w:rPr>
            </w:pPr>
          </w:p>
          <w:p w:rsidR="00C60BD7" w:rsidRDefault="00C60BD7" w:rsidP="003E561D">
            <w:pPr>
              <w:rPr>
                <w:b/>
              </w:rPr>
            </w:pPr>
          </w:p>
          <w:p w:rsidR="00C60BD7" w:rsidRPr="007B56F3" w:rsidRDefault="00C60BD7" w:rsidP="007B56F3">
            <w:pPr>
              <w:jc w:val="center"/>
              <w:rPr>
                <w:b/>
              </w:rPr>
            </w:pPr>
          </w:p>
        </w:tc>
        <w:tc>
          <w:tcPr>
            <w:tcW w:w="4596" w:type="dxa"/>
          </w:tcPr>
          <w:p w:rsidR="00C60BD7" w:rsidRDefault="00C60BD7" w:rsidP="007B56F3">
            <w:pPr>
              <w:jc w:val="center"/>
              <w:rPr>
                <w:b/>
              </w:rPr>
            </w:pPr>
            <w:r w:rsidRPr="007B56F3">
              <w:rPr>
                <w:b/>
              </w:rPr>
              <w:t>Text-to-World Connections</w:t>
            </w:r>
          </w:p>
          <w:p w:rsidR="00C60BD7" w:rsidRDefault="00C60BD7" w:rsidP="007B56F3">
            <w:pPr>
              <w:jc w:val="center"/>
              <w:rPr>
                <w:b/>
              </w:rPr>
            </w:pPr>
          </w:p>
          <w:p w:rsidR="00C60BD7" w:rsidRPr="004321E7" w:rsidRDefault="00C60BD7" w:rsidP="003310F4">
            <w:pPr>
              <w:pStyle w:val="ListParagraph"/>
              <w:numPr>
                <w:ilvl w:val="0"/>
                <w:numId w:val="6"/>
              </w:numPr>
              <w:rPr>
                <w:b/>
                <w:sz w:val="20"/>
                <w:szCs w:val="20"/>
              </w:rPr>
            </w:pPr>
            <w:r>
              <w:rPr>
                <w:sz w:val="20"/>
                <w:szCs w:val="20"/>
              </w:rPr>
              <w:t>Make connections between the novel and events that are currently happening in the world</w:t>
            </w:r>
            <w:r w:rsidR="00FE4F22">
              <w:rPr>
                <w:sz w:val="20"/>
                <w:szCs w:val="20"/>
              </w:rPr>
              <w:t>, your community, or your school</w:t>
            </w:r>
            <w:r>
              <w:rPr>
                <w:sz w:val="20"/>
                <w:szCs w:val="20"/>
              </w:rPr>
              <w:t>. (ex: Great Depression of the 1930s and current economic problems in NB/</w:t>
            </w:r>
            <w:proofErr w:type="spellStart"/>
            <w:r>
              <w:rPr>
                <w:sz w:val="20"/>
                <w:szCs w:val="20"/>
              </w:rPr>
              <w:t>Miramichi</w:t>
            </w:r>
            <w:proofErr w:type="spellEnd"/>
            <w:r w:rsidR="00FE4F22">
              <w:rPr>
                <w:sz w:val="20"/>
                <w:szCs w:val="20"/>
              </w:rPr>
              <w:t>, discrimination based on racism or social class</w:t>
            </w:r>
            <w:r>
              <w:rPr>
                <w:sz w:val="20"/>
                <w:szCs w:val="20"/>
              </w:rPr>
              <w:t>)</w:t>
            </w:r>
          </w:p>
          <w:p w:rsidR="00C60BD7" w:rsidRPr="003E561D" w:rsidRDefault="00C60BD7" w:rsidP="003310F4">
            <w:pPr>
              <w:pStyle w:val="ListParagraph"/>
              <w:numPr>
                <w:ilvl w:val="0"/>
                <w:numId w:val="6"/>
              </w:numPr>
              <w:rPr>
                <w:b/>
                <w:sz w:val="20"/>
                <w:szCs w:val="20"/>
              </w:rPr>
            </w:pPr>
            <w:r w:rsidRPr="008560F1">
              <w:rPr>
                <w:sz w:val="20"/>
                <w:szCs w:val="20"/>
                <w:u w:val="single"/>
              </w:rPr>
              <w:t>How could you present this?</w:t>
            </w:r>
            <w:r>
              <w:rPr>
                <w:sz w:val="20"/>
                <w:szCs w:val="20"/>
              </w:rPr>
              <w:t xml:space="preserve"> Video, slideshow, debate, role play, song, theme notebook, artwork, etc.</w:t>
            </w:r>
          </w:p>
          <w:p w:rsidR="003E561D" w:rsidRDefault="003E561D" w:rsidP="003E561D">
            <w:pPr>
              <w:rPr>
                <w:b/>
                <w:sz w:val="20"/>
                <w:szCs w:val="20"/>
              </w:rPr>
            </w:pPr>
          </w:p>
          <w:p w:rsidR="003E561D" w:rsidRDefault="003E561D" w:rsidP="003E561D">
            <w:pPr>
              <w:rPr>
                <w:b/>
                <w:sz w:val="20"/>
                <w:szCs w:val="20"/>
              </w:rPr>
            </w:pPr>
          </w:p>
          <w:p w:rsidR="003E561D" w:rsidRDefault="003E561D" w:rsidP="003E561D">
            <w:pPr>
              <w:rPr>
                <w:b/>
                <w:sz w:val="20"/>
                <w:szCs w:val="20"/>
              </w:rPr>
            </w:pPr>
          </w:p>
          <w:p w:rsidR="003E561D" w:rsidRPr="003E561D" w:rsidRDefault="003E561D" w:rsidP="003E561D">
            <w:pPr>
              <w:rPr>
                <w:b/>
                <w:sz w:val="20"/>
                <w:szCs w:val="20"/>
              </w:rPr>
            </w:pPr>
          </w:p>
        </w:tc>
        <w:tc>
          <w:tcPr>
            <w:tcW w:w="4596" w:type="dxa"/>
          </w:tcPr>
          <w:p w:rsidR="00C60BD7" w:rsidRDefault="00C60BD7" w:rsidP="007B56F3">
            <w:pPr>
              <w:jc w:val="center"/>
              <w:rPr>
                <w:b/>
              </w:rPr>
            </w:pPr>
            <w:r w:rsidRPr="007B56F3">
              <w:rPr>
                <w:b/>
              </w:rPr>
              <w:t>Residential Schools</w:t>
            </w:r>
          </w:p>
          <w:p w:rsidR="00603FDA" w:rsidRDefault="00603FDA" w:rsidP="007B56F3">
            <w:pPr>
              <w:jc w:val="center"/>
              <w:rPr>
                <w:b/>
              </w:rPr>
            </w:pPr>
          </w:p>
          <w:p w:rsidR="00603FDA" w:rsidRDefault="00603FDA" w:rsidP="00603FDA">
            <w:pPr>
              <w:rPr>
                <w:sz w:val="20"/>
                <w:szCs w:val="20"/>
              </w:rPr>
            </w:pPr>
            <w:r>
              <w:rPr>
                <w:i/>
                <w:sz w:val="20"/>
                <w:szCs w:val="20"/>
              </w:rPr>
              <w:t>To Kill a Mockingbird</w:t>
            </w:r>
            <w:r>
              <w:rPr>
                <w:sz w:val="20"/>
                <w:szCs w:val="20"/>
              </w:rPr>
              <w:t xml:space="preserve"> is an excellent work in regards to discussing themes such as racism, prejudice, and assimilation through educational institutions. Canada has its own dark history of these themes with residential schools. There are many ways that you can make connections to these two topics.</w:t>
            </w:r>
          </w:p>
          <w:p w:rsidR="00603FDA" w:rsidRDefault="00603FDA" w:rsidP="00603FDA">
            <w:pPr>
              <w:rPr>
                <w:sz w:val="20"/>
                <w:szCs w:val="20"/>
              </w:rPr>
            </w:pPr>
            <w:r w:rsidRPr="00C558D4">
              <w:rPr>
                <w:sz w:val="20"/>
                <w:szCs w:val="20"/>
              </w:rPr>
              <w:t xml:space="preserve">Some examples of presentations would be: </w:t>
            </w:r>
          </w:p>
          <w:p w:rsidR="00603FDA" w:rsidRPr="00033994" w:rsidRDefault="00603FDA" w:rsidP="00603FDA">
            <w:pPr>
              <w:pStyle w:val="ListParagraph"/>
              <w:numPr>
                <w:ilvl w:val="0"/>
                <w:numId w:val="9"/>
              </w:numPr>
              <w:rPr>
                <w:rFonts w:cstheme="minorHAnsi"/>
                <w:sz w:val="20"/>
                <w:szCs w:val="20"/>
              </w:rPr>
            </w:pPr>
            <w:r w:rsidRPr="00033994">
              <w:rPr>
                <w:rFonts w:cstheme="minorHAnsi"/>
                <w:sz w:val="20"/>
                <w:szCs w:val="20"/>
                <w:u w:val="single"/>
              </w:rPr>
              <w:t>Videos</w:t>
            </w:r>
            <w:r w:rsidRPr="00033994">
              <w:rPr>
                <w:rFonts w:cstheme="minorHAnsi"/>
                <w:sz w:val="20"/>
                <w:szCs w:val="20"/>
              </w:rPr>
              <w:t>:</w:t>
            </w:r>
          </w:p>
          <w:p w:rsidR="00603FDA" w:rsidRPr="00033994" w:rsidRDefault="00603FDA" w:rsidP="00603FDA">
            <w:pPr>
              <w:rPr>
                <w:rFonts w:cstheme="minorHAnsi"/>
                <w:sz w:val="20"/>
                <w:szCs w:val="20"/>
              </w:rPr>
            </w:pPr>
            <w:r w:rsidRPr="00033994">
              <w:rPr>
                <w:rFonts w:cstheme="minorHAnsi"/>
                <w:sz w:val="20"/>
                <w:szCs w:val="20"/>
              </w:rPr>
              <w:t>-</w:t>
            </w:r>
            <w:r>
              <w:rPr>
                <w:rFonts w:cstheme="minorHAnsi"/>
                <w:sz w:val="20"/>
                <w:szCs w:val="20"/>
              </w:rPr>
              <w:t xml:space="preserve"> </w:t>
            </w:r>
            <w:r w:rsidRPr="00033994">
              <w:rPr>
                <w:rFonts w:cstheme="minorHAnsi"/>
                <w:sz w:val="20"/>
                <w:szCs w:val="20"/>
              </w:rPr>
              <w:t>Interviews with local survivors of residential schools</w:t>
            </w:r>
          </w:p>
          <w:p w:rsidR="00603FDA" w:rsidRPr="00F0420F" w:rsidRDefault="00603FDA" w:rsidP="00603FDA">
            <w:pPr>
              <w:rPr>
                <w:rFonts w:cstheme="minorHAnsi"/>
                <w:sz w:val="20"/>
                <w:szCs w:val="20"/>
              </w:rPr>
            </w:pPr>
            <w:r>
              <w:rPr>
                <w:rFonts w:cstheme="minorHAnsi"/>
                <w:sz w:val="20"/>
                <w:szCs w:val="20"/>
              </w:rPr>
              <w:t xml:space="preserve">- </w:t>
            </w:r>
            <w:r w:rsidRPr="00F0420F">
              <w:rPr>
                <w:rFonts w:cstheme="minorHAnsi"/>
                <w:sz w:val="20"/>
                <w:szCs w:val="20"/>
              </w:rPr>
              <w:t>The history of residential schools</w:t>
            </w:r>
          </w:p>
          <w:p w:rsidR="00603FDA" w:rsidRDefault="00603FDA" w:rsidP="00603FDA">
            <w:pPr>
              <w:rPr>
                <w:rFonts w:cstheme="minorHAnsi"/>
                <w:sz w:val="20"/>
                <w:szCs w:val="20"/>
              </w:rPr>
            </w:pPr>
            <w:r>
              <w:rPr>
                <w:rFonts w:cstheme="minorHAnsi"/>
                <w:sz w:val="20"/>
                <w:szCs w:val="20"/>
              </w:rPr>
              <w:t xml:space="preserve">- </w:t>
            </w:r>
            <w:r w:rsidRPr="00F0420F">
              <w:rPr>
                <w:rFonts w:cstheme="minorHAnsi"/>
                <w:sz w:val="20"/>
                <w:szCs w:val="20"/>
              </w:rPr>
              <w:t>Retelling of the residential schools</w:t>
            </w:r>
          </w:p>
          <w:p w:rsidR="00603FDA" w:rsidRPr="00033994" w:rsidRDefault="00603FDA" w:rsidP="00603FDA">
            <w:pPr>
              <w:pStyle w:val="ListParagraph"/>
              <w:numPr>
                <w:ilvl w:val="0"/>
                <w:numId w:val="9"/>
              </w:numPr>
              <w:rPr>
                <w:rFonts w:cstheme="minorHAnsi"/>
                <w:sz w:val="20"/>
                <w:szCs w:val="20"/>
              </w:rPr>
            </w:pPr>
            <w:r w:rsidRPr="00033994">
              <w:rPr>
                <w:rFonts w:cstheme="minorHAnsi"/>
                <w:sz w:val="20"/>
                <w:szCs w:val="20"/>
                <w:u w:val="single"/>
              </w:rPr>
              <w:t>Murals</w:t>
            </w:r>
            <w:r w:rsidRPr="00033994">
              <w:rPr>
                <w:rFonts w:cstheme="minorHAnsi"/>
                <w:sz w:val="20"/>
                <w:szCs w:val="20"/>
              </w:rPr>
              <w:t>:</w:t>
            </w:r>
          </w:p>
          <w:p w:rsidR="00603FDA" w:rsidRPr="00033994" w:rsidRDefault="00603FDA" w:rsidP="00603FDA">
            <w:pPr>
              <w:rPr>
                <w:rFonts w:cstheme="minorHAnsi"/>
                <w:sz w:val="20"/>
                <w:szCs w:val="20"/>
              </w:rPr>
            </w:pPr>
            <w:r w:rsidRPr="00033994">
              <w:rPr>
                <w:rFonts w:cstheme="minorHAnsi"/>
                <w:sz w:val="20"/>
                <w:szCs w:val="20"/>
              </w:rPr>
              <w:t>-</w:t>
            </w:r>
            <w:r>
              <w:rPr>
                <w:rFonts w:cstheme="minorHAnsi"/>
                <w:sz w:val="20"/>
                <w:szCs w:val="20"/>
              </w:rPr>
              <w:t xml:space="preserve"> </w:t>
            </w:r>
            <w:r w:rsidRPr="00033994">
              <w:rPr>
                <w:rFonts w:cstheme="minorHAnsi"/>
                <w:sz w:val="20"/>
                <w:szCs w:val="20"/>
              </w:rPr>
              <w:t>Themed on native culture</w:t>
            </w:r>
          </w:p>
          <w:p w:rsidR="00603FDA" w:rsidRPr="00F0420F" w:rsidRDefault="00603FDA" w:rsidP="00603FDA">
            <w:pPr>
              <w:rPr>
                <w:rFonts w:cstheme="minorHAnsi"/>
                <w:sz w:val="20"/>
                <w:szCs w:val="20"/>
              </w:rPr>
            </w:pPr>
            <w:r>
              <w:rPr>
                <w:rFonts w:cstheme="minorHAnsi"/>
                <w:sz w:val="20"/>
                <w:szCs w:val="20"/>
              </w:rPr>
              <w:t xml:space="preserve">- </w:t>
            </w:r>
            <w:r w:rsidRPr="00F0420F">
              <w:rPr>
                <w:rFonts w:cstheme="minorHAnsi"/>
                <w:sz w:val="20"/>
                <w:szCs w:val="20"/>
              </w:rPr>
              <w:t>Draft proposal to school/district to have mural painted on a school wall</w:t>
            </w:r>
          </w:p>
          <w:p w:rsidR="00603FDA" w:rsidRPr="00033994" w:rsidRDefault="00603FDA" w:rsidP="00603FDA">
            <w:pPr>
              <w:pStyle w:val="ListParagraph"/>
              <w:numPr>
                <w:ilvl w:val="0"/>
                <w:numId w:val="9"/>
              </w:numPr>
              <w:rPr>
                <w:rFonts w:cstheme="minorHAnsi"/>
                <w:sz w:val="20"/>
                <w:szCs w:val="20"/>
              </w:rPr>
            </w:pPr>
            <w:r w:rsidRPr="00033994">
              <w:rPr>
                <w:rFonts w:cstheme="minorHAnsi"/>
                <w:sz w:val="20"/>
                <w:szCs w:val="20"/>
                <w:u w:val="single"/>
              </w:rPr>
              <w:t>Display Case</w:t>
            </w:r>
            <w:r w:rsidRPr="00033994">
              <w:rPr>
                <w:rFonts w:cstheme="minorHAnsi"/>
                <w:sz w:val="20"/>
                <w:szCs w:val="20"/>
              </w:rPr>
              <w:t>:</w:t>
            </w:r>
          </w:p>
          <w:p w:rsidR="00603FDA" w:rsidRPr="00033994" w:rsidRDefault="00603FDA" w:rsidP="00603FDA">
            <w:pPr>
              <w:rPr>
                <w:rFonts w:cstheme="minorHAnsi"/>
                <w:sz w:val="20"/>
                <w:szCs w:val="20"/>
              </w:rPr>
            </w:pPr>
            <w:r w:rsidRPr="00033994">
              <w:rPr>
                <w:rFonts w:cstheme="minorHAnsi"/>
                <w:sz w:val="20"/>
                <w:szCs w:val="20"/>
              </w:rPr>
              <w:t>-</w:t>
            </w:r>
            <w:r>
              <w:rPr>
                <w:rFonts w:cstheme="minorHAnsi"/>
                <w:sz w:val="20"/>
                <w:szCs w:val="20"/>
              </w:rPr>
              <w:t xml:space="preserve"> </w:t>
            </w:r>
            <w:r w:rsidRPr="00033994">
              <w:rPr>
                <w:rFonts w:cstheme="minorHAnsi"/>
                <w:sz w:val="20"/>
                <w:szCs w:val="20"/>
              </w:rPr>
              <w:t>An exhibition of native culture: the clothing, food, language, and material culture that was being erased by the residential schools</w:t>
            </w:r>
          </w:p>
          <w:p w:rsidR="00603FDA" w:rsidRPr="00F0420F" w:rsidRDefault="00603FDA" w:rsidP="00603FDA">
            <w:pPr>
              <w:rPr>
                <w:rFonts w:cstheme="minorHAnsi"/>
                <w:sz w:val="20"/>
                <w:szCs w:val="20"/>
              </w:rPr>
            </w:pPr>
            <w:r>
              <w:rPr>
                <w:rFonts w:cstheme="minorHAnsi"/>
                <w:sz w:val="20"/>
                <w:szCs w:val="20"/>
              </w:rPr>
              <w:t xml:space="preserve">- </w:t>
            </w:r>
            <w:r w:rsidRPr="00F0420F">
              <w:rPr>
                <w:rFonts w:cstheme="minorHAnsi"/>
                <w:sz w:val="20"/>
                <w:szCs w:val="20"/>
              </w:rPr>
              <w:t>A recording of drumming, Micmac language playing</w:t>
            </w:r>
          </w:p>
          <w:p w:rsidR="00603FDA" w:rsidRPr="00F0420F" w:rsidRDefault="00603FDA" w:rsidP="00603FDA">
            <w:pPr>
              <w:rPr>
                <w:rFonts w:cstheme="minorHAnsi"/>
                <w:sz w:val="20"/>
                <w:szCs w:val="20"/>
              </w:rPr>
            </w:pPr>
            <w:r>
              <w:rPr>
                <w:rFonts w:cstheme="minorHAnsi"/>
                <w:sz w:val="20"/>
                <w:szCs w:val="20"/>
              </w:rPr>
              <w:t xml:space="preserve">- </w:t>
            </w:r>
            <w:r w:rsidRPr="00F0420F">
              <w:rPr>
                <w:rFonts w:cstheme="minorHAnsi"/>
                <w:sz w:val="20"/>
                <w:szCs w:val="20"/>
              </w:rPr>
              <w:t>Accompanied by a scripted curators/tour guide discussion of the exhibition</w:t>
            </w:r>
          </w:p>
          <w:p w:rsidR="00603FDA" w:rsidRPr="00033994" w:rsidRDefault="00603FDA" w:rsidP="00603FDA">
            <w:pPr>
              <w:pStyle w:val="ListParagraph"/>
              <w:numPr>
                <w:ilvl w:val="0"/>
                <w:numId w:val="9"/>
              </w:numPr>
              <w:rPr>
                <w:rFonts w:cstheme="minorHAnsi"/>
                <w:sz w:val="20"/>
                <w:szCs w:val="20"/>
                <w:u w:val="single"/>
              </w:rPr>
            </w:pPr>
            <w:r w:rsidRPr="00033994">
              <w:rPr>
                <w:rFonts w:cstheme="minorHAnsi"/>
                <w:sz w:val="20"/>
                <w:szCs w:val="20"/>
                <w:u w:val="single"/>
              </w:rPr>
              <w:t>Letter to the Government</w:t>
            </w:r>
            <w:r>
              <w:rPr>
                <w:rFonts w:cstheme="minorHAnsi"/>
                <w:sz w:val="20"/>
                <w:szCs w:val="20"/>
                <w:u w:val="single"/>
              </w:rPr>
              <w:t>:</w:t>
            </w:r>
          </w:p>
          <w:p w:rsidR="00603FDA" w:rsidRPr="00033994" w:rsidRDefault="00603FDA" w:rsidP="00603FDA">
            <w:pPr>
              <w:rPr>
                <w:rFonts w:cstheme="minorHAnsi"/>
                <w:sz w:val="20"/>
                <w:szCs w:val="20"/>
              </w:rPr>
            </w:pPr>
            <w:r w:rsidRPr="00033994">
              <w:rPr>
                <w:rFonts w:cstheme="minorHAnsi"/>
                <w:sz w:val="20"/>
                <w:szCs w:val="20"/>
              </w:rPr>
              <w:t>-</w:t>
            </w:r>
            <w:r>
              <w:rPr>
                <w:rFonts w:cstheme="minorHAnsi"/>
                <w:sz w:val="20"/>
                <w:szCs w:val="20"/>
              </w:rPr>
              <w:t xml:space="preserve"> </w:t>
            </w:r>
            <w:r w:rsidRPr="00033994">
              <w:rPr>
                <w:rFonts w:cstheme="minorHAnsi"/>
                <w:sz w:val="20"/>
                <w:szCs w:val="20"/>
              </w:rPr>
              <w:t xml:space="preserve">A formally drafted letter to PM Stephen Harper, Premier David </w:t>
            </w:r>
            <w:proofErr w:type="spellStart"/>
            <w:r w:rsidRPr="00033994">
              <w:rPr>
                <w:rFonts w:cstheme="minorHAnsi"/>
                <w:sz w:val="20"/>
                <w:szCs w:val="20"/>
              </w:rPr>
              <w:t>Alward</w:t>
            </w:r>
            <w:proofErr w:type="spellEnd"/>
            <w:r w:rsidRPr="00033994">
              <w:rPr>
                <w:rFonts w:cstheme="minorHAnsi"/>
                <w:sz w:val="20"/>
                <w:szCs w:val="20"/>
              </w:rPr>
              <w:t xml:space="preserve"> asking for a true apology for the events that have happened.</w:t>
            </w:r>
          </w:p>
          <w:p w:rsidR="00603FDA" w:rsidRPr="00F0420F" w:rsidRDefault="00603FDA" w:rsidP="00603FDA">
            <w:pPr>
              <w:rPr>
                <w:rFonts w:cstheme="minorHAnsi"/>
                <w:sz w:val="20"/>
                <w:szCs w:val="20"/>
              </w:rPr>
            </w:pPr>
            <w:r>
              <w:rPr>
                <w:rFonts w:cstheme="minorHAnsi"/>
                <w:sz w:val="20"/>
                <w:szCs w:val="20"/>
              </w:rPr>
              <w:t xml:space="preserve">- </w:t>
            </w:r>
            <w:r w:rsidRPr="00F0420F">
              <w:rPr>
                <w:rFonts w:cstheme="minorHAnsi"/>
                <w:sz w:val="20"/>
                <w:szCs w:val="20"/>
              </w:rPr>
              <w:t>Letter should have evidence of wrong-doings – research, interviews should be done.</w:t>
            </w:r>
          </w:p>
          <w:p w:rsidR="00603FDA" w:rsidRPr="00033994" w:rsidRDefault="00603FDA" w:rsidP="00603FDA">
            <w:pPr>
              <w:pStyle w:val="ListParagraph"/>
              <w:numPr>
                <w:ilvl w:val="0"/>
                <w:numId w:val="9"/>
              </w:numPr>
              <w:rPr>
                <w:rFonts w:cstheme="minorHAnsi"/>
                <w:sz w:val="20"/>
                <w:szCs w:val="20"/>
                <w:u w:val="single"/>
              </w:rPr>
            </w:pPr>
            <w:r w:rsidRPr="00033994">
              <w:rPr>
                <w:rFonts w:cstheme="minorHAnsi"/>
                <w:sz w:val="20"/>
                <w:szCs w:val="20"/>
                <w:u w:val="single"/>
              </w:rPr>
              <w:t>Music</w:t>
            </w:r>
            <w:r>
              <w:rPr>
                <w:rFonts w:cstheme="minorHAnsi"/>
                <w:sz w:val="20"/>
                <w:szCs w:val="20"/>
                <w:u w:val="single"/>
              </w:rPr>
              <w:t>:</w:t>
            </w:r>
          </w:p>
          <w:p w:rsidR="00603FDA" w:rsidRPr="00033994" w:rsidRDefault="00603FDA" w:rsidP="00603FDA">
            <w:pPr>
              <w:rPr>
                <w:rFonts w:cstheme="minorHAnsi"/>
                <w:sz w:val="20"/>
                <w:szCs w:val="20"/>
              </w:rPr>
            </w:pPr>
            <w:r w:rsidRPr="00033994">
              <w:rPr>
                <w:rFonts w:cstheme="minorHAnsi"/>
                <w:sz w:val="20"/>
                <w:szCs w:val="20"/>
              </w:rPr>
              <w:t>-</w:t>
            </w:r>
            <w:r>
              <w:rPr>
                <w:rFonts w:cstheme="minorHAnsi"/>
                <w:sz w:val="20"/>
                <w:szCs w:val="20"/>
              </w:rPr>
              <w:t xml:space="preserve"> </w:t>
            </w:r>
            <w:r w:rsidRPr="00033994">
              <w:rPr>
                <w:rFonts w:cstheme="minorHAnsi"/>
                <w:sz w:val="20"/>
                <w:szCs w:val="20"/>
              </w:rPr>
              <w:t xml:space="preserve">Write and perform a traditional Micmac song </w:t>
            </w:r>
          </w:p>
          <w:p w:rsidR="00603FDA" w:rsidRPr="00F0420F" w:rsidRDefault="00603FDA" w:rsidP="00603FDA">
            <w:pPr>
              <w:rPr>
                <w:rFonts w:cstheme="minorHAnsi"/>
                <w:sz w:val="20"/>
                <w:szCs w:val="20"/>
              </w:rPr>
            </w:pPr>
            <w:r>
              <w:rPr>
                <w:rFonts w:cstheme="minorHAnsi"/>
                <w:sz w:val="20"/>
                <w:szCs w:val="20"/>
              </w:rPr>
              <w:t xml:space="preserve">- </w:t>
            </w:r>
            <w:r w:rsidRPr="00F0420F">
              <w:rPr>
                <w:rFonts w:cstheme="minorHAnsi"/>
                <w:sz w:val="20"/>
                <w:szCs w:val="20"/>
              </w:rPr>
              <w:t>Should be based around maintaining culture, history</w:t>
            </w:r>
          </w:p>
          <w:p w:rsidR="00603FDA" w:rsidRPr="00F0420F" w:rsidRDefault="00603FDA" w:rsidP="00603FDA">
            <w:pPr>
              <w:rPr>
                <w:rFonts w:cstheme="minorHAnsi"/>
                <w:sz w:val="20"/>
                <w:szCs w:val="20"/>
              </w:rPr>
            </w:pPr>
            <w:r>
              <w:rPr>
                <w:rFonts w:cstheme="minorHAnsi"/>
                <w:sz w:val="20"/>
                <w:szCs w:val="20"/>
              </w:rPr>
              <w:t xml:space="preserve">- </w:t>
            </w:r>
            <w:r w:rsidRPr="00F0420F">
              <w:rPr>
                <w:rFonts w:cstheme="minorHAnsi"/>
                <w:sz w:val="20"/>
                <w:szCs w:val="20"/>
              </w:rPr>
              <w:t>Telling a story</w:t>
            </w:r>
          </w:p>
          <w:p w:rsidR="00603FDA" w:rsidRPr="007B56F3" w:rsidRDefault="00603FDA" w:rsidP="007B56F3">
            <w:pPr>
              <w:jc w:val="center"/>
              <w:rPr>
                <w:b/>
              </w:rPr>
            </w:pPr>
          </w:p>
        </w:tc>
      </w:tr>
      <w:tr w:rsidR="00C60BD7" w:rsidTr="00C60BD7">
        <w:tc>
          <w:tcPr>
            <w:tcW w:w="4596" w:type="dxa"/>
          </w:tcPr>
          <w:p w:rsidR="00C60BD7" w:rsidRDefault="00C60BD7" w:rsidP="007B56F3">
            <w:pPr>
              <w:jc w:val="center"/>
              <w:rPr>
                <w:b/>
              </w:rPr>
            </w:pPr>
            <w:r w:rsidRPr="007B56F3">
              <w:rPr>
                <w:b/>
              </w:rPr>
              <w:lastRenderedPageBreak/>
              <w:t>Creative Writing</w:t>
            </w:r>
          </w:p>
          <w:p w:rsidR="00A75020" w:rsidRDefault="00A75020" w:rsidP="007B56F3">
            <w:pPr>
              <w:jc w:val="center"/>
              <w:rPr>
                <w:b/>
              </w:rPr>
            </w:pPr>
          </w:p>
          <w:p w:rsidR="00C60BD7" w:rsidRPr="00C60BD7" w:rsidRDefault="00C60BD7" w:rsidP="003310F4">
            <w:pPr>
              <w:pStyle w:val="ListParagraph"/>
              <w:numPr>
                <w:ilvl w:val="0"/>
                <w:numId w:val="5"/>
              </w:numPr>
              <w:rPr>
                <w:b/>
              </w:rPr>
            </w:pPr>
            <w:r>
              <w:rPr>
                <w:sz w:val="20"/>
                <w:szCs w:val="20"/>
              </w:rPr>
              <w:t xml:space="preserve">Create a short story that is inspired by a theme, character, </w:t>
            </w:r>
            <w:proofErr w:type="gramStart"/>
            <w:r>
              <w:rPr>
                <w:sz w:val="20"/>
                <w:szCs w:val="20"/>
              </w:rPr>
              <w:t>plot</w:t>
            </w:r>
            <w:proofErr w:type="gramEnd"/>
            <w:r>
              <w:rPr>
                <w:sz w:val="20"/>
                <w:szCs w:val="20"/>
              </w:rPr>
              <w:t xml:space="preserve"> event in the novel.</w:t>
            </w:r>
          </w:p>
          <w:p w:rsidR="00C60BD7" w:rsidRPr="00C60BD7" w:rsidRDefault="00C60BD7" w:rsidP="003310F4">
            <w:pPr>
              <w:pStyle w:val="ListParagraph"/>
              <w:numPr>
                <w:ilvl w:val="0"/>
                <w:numId w:val="5"/>
              </w:numPr>
              <w:rPr>
                <w:b/>
              </w:rPr>
            </w:pPr>
            <w:r>
              <w:rPr>
                <w:sz w:val="20"/>
                <w:szCs w:val="20"/>
              </w:rPr>
              <w:t>Write and perform a moment from the book- reader’s theatre/play/video.</w:t>
            </w:r>
          </w:p>
          <w:p w:rsidR="00C60BD7" w:rsidRPr="00C60BD7" w:rsidRDefault="00A75020" w:rsidP="003310F4">
            <w:pPr>
              <w:pStyle w:val="ListParagraph"/>
              <w:numPr>
                <w:ilvl w:val="0"/>
                <w:numId w:val="5"/>
              </w:numPr>
              <w:rPr>
                <w:b/>
              </w:rPr>
            </w:pPr>
            <w:r>
              <w:rPr>
                <w:sz w:val="20"/>
                <w:szCs w:val="20"/>
              </w:rPr>
              <w:t>Join a group that</w:t>
            </w:r>
            <w:r w:rsidR="00C60BD7">
              <w:rPr>
                <w:sz w:val="20"/>
                <w:szCs w:val="20"/>
              </w:rPr>
              <w:t xml:space="preserve"> is interested in acting and become the primary screenwriter.</w:t>
            </w:r>
          </w:p>
          <w:p w:rsidR="00C60BD7" w:rsidRPr="00A75020" w:rsidRDefault="00C60BD7" w:rsidP="003310F4">
            <w:pPr>
              <w:pStyle w:val="ListParagraph"/>
              <w:numPr>
                <w:ilvl w:val="0"/>
                <w:numId w:val="5"/>
              </w:numPr>
              <w:rPr>
                <w:b/>
              </w:rPr>
            </w:pPr>
            <w:r>
              <w:rPr>
                <w:sz w:val="20"/>
                <w:szCs w:val="20"/>
              </w:rPr>
              <w:t>Songwriting – write a song based on the novel – perform it yourself or grab a musician in the class to perform.</w:t>
            </w:r>
          </w:p>
          <w:p w:rsidR="00C60BD7" w:rsidRPr="00603FDA" w:rsidRDefault="00A75020" w:rsidP="00C60BD7">
            <w:pPr>
              <w:pStyle w:val="ListParagraph"/>
              <w:numPr>
                <w:ilvl w:val="0"/>
                <w:numId w:val="5"/>
              </w:numPr>
              <w:rPr>
                <w:b/>
              </w:rPr>
            </w:pPr>
            <w:r>
              <w:rPr>
                <w:sz w:val="20"/>
                <w:szCs w:val="20"/>
              </w:rPr>
              <w:t>Write poetry inspired by the novel – take it to the next level and do a reading of your poem, or ask someone in the class to perform it for you.</w:t>
            </w:r>
          </w:p>
        </w:tc>
        <w:tc>
          <w:tcPr>
            <w:tcW w:w="4596" w:type="dxa"/>
          </w:tcPr>
          <w:p w:rsidR="00603FDA" w:rsidRPr="008A1760" w:rsidRDefault="00603FDA" w:rsidP="00603FDA">
            <w:pPr>
              <w:jc w:val="center"/>
              <w:rPr>
                <w:b/>
              </w:rPr>
            </w:pPr>
            <w:r w:rsidRPr="008A1760">
              <w:rPr>
                <w:b/>
              </w:rPr>
              <w:t>Justice Denied</w:t>
            </w:r>
          </w:p>
          <w:p w:rsidR="00603FDA" w:rsidRPr="008A1760" w:rsidRDefault="00603FDA" w:rsidP="00603FDA">
            <w:pPr>
              <w:jc w:val="center"/>
              <w:rPr>
                <w:b/>
              </w:rPr>
            </w:pPr>
          </w:p>
          <w:p w:rsidR="00603FDA" w:rsidRPr="008A1760" w:rsidRDefault="00603FDA" w:rsidP="00603FDA">
            <w:pPr>
              <w:rPr>
                <w:sz w:val="20"/>
                <w:szCs w:val="20"/>
              </w:rPr>
            </w:pPr>
            <w:r w:rsidRPr="008A1760">
              <w:rPr>
                <w:sz w:val="20"/>
                <w:szCs w:val="20"/>
              </w:rPr>
              <w:t>There are several very famous Canadian cases in which people have been wrongly accused and convicted of major crimes.  These people had to serve prison time, while continuing to fight for their innocence.</w:t>
            </w:r>
          </w:p>
          <w:p w:rsidR="00603FDA" w:rsidRPr="008A1760" w:rsidRDefault="00603FDA" w:rsidP="00603FDA">
            <w:pPr>
              <w:pStyle w:val="ListParagraph"/>
              <w:numPr>
                <w:ilvl w:val="0"/>
                <w:numId w:val="7"/>
              </w:numPr>
              <w:rPr>
                <w:sz w:val="20"/>
                <w:szCs w:val="20"/>
              </w:rPr>
            </w:pPr>
            <w:r w:rsidRPr="008A1760">
              <w:rPr>
                <w:sz w:val="20"/>
                <w:szCs w:val="20"/>
              </w:rPr>
              <w:t>Make connections with the character Tom Robinson’s situation and a wrongly convicted Canadian.</w:t>
            </w:r>
          </w:p>
          <w:p w:rsidR="00603FDA" w:rsidRPr="008A1760" w:rsidRDefault="00603FDA" w:rsidP="00603FDA">
            <w:pPr>
              <w:pStyle w:val="ListParagraph"/>
              <w:numPr>
                <w:ilvl w:val="0"/>
                <w:numId w:val="7"/>
              </w:numPr>
              <w:rPr>
                <w:sz w:val="20"/>
                <w:szCs w:val="20"/>
              </w:rPr>
            </w:pPr>
            <w:r w:rsidRPr="008A1760">
              <w:rPr>
                <w:sz w:val="20"/>
                <w:szCs w:val="20"/>
              </w:rPr>
              <w:t xml:space="preserve">How will you choose to present your research and connections? (Teach a class, presentation, </w:t>
            </w:r>
            <w:proofErr w:type="spellStart"/>
            <w:r w:rsidRPr="008A1760">
              <w:rPr>
                <w:sz w:val="20"/>
                <w:szCs w:val="20"/>
              </w:rPr>
              <w:t>mockumentary</w:t>
            </w:r>
            <w:proofErr w:type="spellEnd"/>
            <w:r w:rsidRPr="008A1760">
              <w:rPr>
                <w:sz w:val="20"/>
                <w:szCs w:val="20"/>
              </w:rPr>
              <w:t>, magazine of stories, interviews, etc)</w:t>
            </w:r>
          </w:p>
          <w:p w:rsidR="00603FDA" w:rsidRPr="008A1760" w:rsidRDefault="00603FDA" w:rsidP="00603FDA">
            <w:pPr>
              <w:pStyle w:val="ListParagraph"/>
              <w:rPr>
                <w:sz w:val="20"/>
                <w:szCs w:val="20"/>
              </w:rPr>
            </w:pPr>
          </w:p>
          <w:p w:rsidR="00603FDA" w:rsidRPr="008A1760" w:rsidRDefault="00603FDA" w:rsidP="00603FDA">
            <w:pPr>
              <w:pStyle w:val="ListParagraph"/>
              <w:rPr>
                <w:sz w:val="20"/>
                <w:szCs w:val="20"/>
              </w:rPr>
            </w:pPr>
            <w:r w:rsidRPr="008A1760">
              <w:rPr>
                <w:sz w:val="20"/>
                <w:szCs w:val="20"/>
              </w:rPr>
              <w:t xml:space="preserve">Wrongly convicted Canadians:  David </w:t>
            </w:r>
            <w:proofErr w:type="spellStart"/>
            <w:r w:rsidRPr="008A1760">
              <w:rPr>
                <w:sz w:val="20"/>
                <w:szCs w:val="20"/>
              </w:rPr>
              <w:t>Milgaard</w:t>
            </w:r>
            <w:proofErr w:type="spellEnd"/>
            <w:r w:rsidRPr="008A1760">
              <w:rPr>
                <w:sz w:val="20"/>
                <w:szCs w:val="20"/>
              </w:rPr>
              <w:t xml:space="preserve">, Donald Marshall </w:t>
            </w:r>
            <w:proofErr w:type="spellStart"/>
            <w:r w:rsidRPr="008A1760">
              <w:rPr>
                <w:sz w:val="20"/>
                <w:szCs w:val="20"/>
              </w:rPr>
              <w:t>Jr</w:t>
            </w:r>
            <w:proofErr w:type="spellEnd"/>
            <w:r w:rsidRPr="008A1760">
              <w:rPr>
                <w:sz w:val="20"/>
                <w:szCs w:val="20"/>
              </w:rPr>
              <w:t>, Steven Truscott, Erin Walsh (and more).</w:t>
            </w:r>
          </w:p>
          <w:p w:rsidR="00603FDA" w:rsidRPr="007B56F3" w:rsidRDefault="00603FDA" w:rsidP="007B56F3">
            <w:pPr>
              <w:jc w:val="center"/>
              <w:rPr>
                <w:b/>
              </w:rPr>
            </w:pPr>
          </w:p>
        </w:tc>
        <w:tc>
          <w:tcPr>
            <w:tcW w:w="4596" w:type="dxa"/>
          </w:tcPr>
          <w:p w:rsidR="00C60BD7" w:rsidRDefault="00C60BD7" w:rsidP="007B56F3">
            <w:pPr>
              <w:jc w:val="center"/>
              <w:rPr>
                <w:b/>
              </w:rPr>
            </w:pPr>
            <w:r w:rsidRPr="007B56F3">
              <w:rPr>
                <w:b/>
              </w:rPr>
              <w:t>Video Confessionals</w:t>
            </w:r>
          </w:p>
          <w:p w:rsidR="00C60BD7" w:rsidRDefault="00C60BD7" w:rsidP="007B56F3">
            <w:pPr>
              <w:rPr>
                <w:b/>
              </w:rPr>
            </w:pPr>
          </w:p>
          <w:p w:rsidR="00C60BD7" w:rsidRPr="007B56F3" w:rsidRDefault="00C60BD7" w:rsidP="007B56F3">
            <w:pPr>
              <w:rPr>
                <w:sz w:val="20"/>
                <w:szCs w:val="20"/>
              </w:rPr>
            </w:pPr>
            <w:r w:rsidRPr="007B56F3">
              <w:rPr>
                <w:sz w:val="20"/>
                <w:szCs w:val="20"/>
              </w:rPr>
              <w:t>Video confessionals are interview style videos, where it is an individual person in front of the camera.</w:t>
            </w:r>
          </w:p>
          <w:p w:rsidR="00C60BD7" w:rsidRPr="007B56F3" w:rsidRDefault="00C60BD7" w:rsidP="003310F4">
            <w:pPr>
              <w:pStyle w:val="ListParagraph"/>
              <w:numPr>
                <w:ilvl w:val="0"/>
                <w:numId w:val="4"/>
              </w:numPr>
              <w:rPr>
                <w:sz w:val="20"/>
                <w:szCs w:val="20"/>
              </w:rPr>
            </w:pPr>
            <w:r w:rsidRPr="007B56F3">
              <w:rPr>
                <w:sz w:val="20"/>
                <w:szCs w:val="20"/>
              </w:rPr>
              <w:t>Take on the role of a character and speak about how you feel at certain parts of the story</w:t>
            </w:r>
          </w:p>
          <w:p w:rsidR="00C60BD7" w:rsidRPr="007B56F3" w:rsidRDefault="00C60BD7" w:rsidP="003310F4">
            <w:pPr>
              <w:pStyle w:val="ListParagraph"/>
              <w:numPr>
                <w:ilvl w:val="0"/>
                <w:numId w:val="4"/>
              </w:numPr>
            </w:pPr>
            <w:r w:rsidRPr="007B56F3">
              <w:rPr>
                <w:sz w:val="20"/>
                <w:szCs w:val="20"/>
              </w:rPr>
              <w:t>Go as yourself on camera and speak about how the novel connects to your life.</w:t>
            </w:r>
          </w:p>
          <w:p w:rsidR="00C60BD7" w:rsidRPr="007B56F3" w:rsidRDefault="00C60BD7" w:rsidP="003310F4">
            <w:pPr>
              <w:pStyle w:val="ListParagraph"/>
              <w:numPr>
                <w:ilvl w:val="0"/>
                <w:numId w:val="4"/>
              </w:numPr>
            </w:pPr>
            <w:r>
              <w:rPr>
                <w:sz w:val="20"/>
                <w:szCs w:val="20"/>
              </w:rPr>
              <w:t>Talk about why you feel the novel is still important today.</w:t>
            </w:r>
          </w:p>
        </w:tc>
      </w:tr>
      <w:tr w:rsidR="003310F4" w:rsidTr="008E280F">
        <w:tc>
          <w:tcPr>
            <w:tcW w:w="4596" w:type="dxa"/>
          </w:tcPr>
          <w:p w:rsidR="003310F4" w:rsidRDefault="003310F4" w:rsidP="008E280F">
            <w:pPr>
              <w:jc w:val="center"/>
              <w:rPr>
                <w:b/>
              </w:rPr>
            </w:pPr>
            <w:r>
              <w:rPr>
                <w:b/>
              </w:rPr>
              <w:t>Music and Art</w:t>
            </w:r>
          </w:p>
          <w:p w:rsidR="008A1760" w:rsidRPr="008A1760" w:rsidRDefault="008A1760" w:rsidP="008A1760">
            <w:pPr>
              <w:rPr>
                <w:sz w:val="20"/>
                <w:szCs w:val="20"/>
              </w:rPr>
            </w:pPr>
            <w:r w:rsidRPr="008A1760">
              <w:rPr>
                <w:sz w:val="20"/>
                <w:szCs w:val="20"/>
              </w:rPr>
              <w:t xml:space="preserve">Music and Art elicit and represent strong emotions.  They can both become symbols and representations of character, setting, theme, plot, suspense, point of view, conflict etc.  </w:t>
            </w:r>
          </w:p>
          <w:p w:rsidR="008A1760" w:rsidRPr="008A1760" w:rsidRDefault="008A1760" w:rsidP="008A1760">
            <w:pPr>
              <w:rPr>
                <w:sz w:val="20"/>
                <w:szCs w:val="20"/>
              </w:rPr>
            </w:pPr>
          </w:p>
          <w:p w:rsidR="008A1760" w:rsidRPr="008A1760" w:rsidRDefault="008A1760" w:rsidP="008A1760">
            <w:pPr>
              <w:pStyle w:val="ListParagraph"/>
              <w:numPr>
                <w:ilvl w:val="0"/>
                <w:numId w:val="8"/>
              </w:numPr>
              <w:rPr>
                <w:sz w:val="20"/>
                <w:szCs w:val="20"/>
              </w:rPr>
            </w:pPr>
            <w:r w:rsidRPr="008A1760">
              <w:rPr>
                <w:sz w:val="20"/>
                <w:szCs w:val="20"/>
              </w:rPr>
              <w:t>The 1930’s was a time rich in music and art, especially in the Southern United States.  Research both the music and art during the time of TKAM.  Create an anthology of songs and art that help reflect the time and mood.</w:t>
            </w:r>
          </w:p>
          <w:p w:rsidR="008A1760" w:rsidRPr="008A1760" w:rsidRDefault="008A1760" w:rsidP="008A1760">
            <w:pPr>
              <w:pStyle w:val="ListParagraph"/>
              <w:numPr>
                <w:ilvl w:val="0"/>
                <w:numId w:val="8"/>
              </w:numPr>
              <w:rPr>
                <w:sz w:val="20"/>
                <w:szCs w:val="20"/>
              </w:rPr>
            </w:pPr>
            <w:r w:rsidRPr="008A1760">
              <w:rPr>
                <w:sz w:val="20"/>
                <w:szCs w:val="20"/>
              </w:rPr>
              <w:t>Compose and record your own “Music Score” for the novel.</w:t>
            </w:r>
          </w:p>
          <w:p w:rsidR="003310F4" w:rsidRDefault="008A1760" w:rsidP="00603FDA">
            <w:pPr>
              <w:pStyle w:val="ListParagraph"/>
              <w:numPr>
                <w:ilvl w:val="0"/>
                <w:numId w:val="8"/>
              </w:numPr>
              <w:rPr>
                <w:sz w:val="20"/>
                <w:szCs w:val="20"/>
              </w:rPr>
            </w:pPr>
            <w:r w:rsidRPr="008A1760">
              <w:rPr>
                <w:sz w:val="20"/>
                <w:szCs w:val="20"/>
              </w:rPr>
              <w:t>Prepare an “art showing” representing the major themes, characters etc of the novel through drawings, paintings, sculptures.  The list could be endless.</w:t>
            </w:r>
          </w:p>
          <w:p w:rsidR="00603FDA" w:rsidRPr="00603FDA" w:rsidRDefault="00603FDA" w:rsidP="00603FDA">
            <w:pPr>
              <w:pStyle w:val="ListParagraph"/>
              <w:rPr>
                <w:sz w:val="20"/>
                <w:szCs w:val="20"/>
              </w:rPr>
            </w:pPr>
          </w:p>
        </w:tc>
        <w:tc>
          <w:tcPr>
            <w:tcW w:w="4596" w:type="dxa"/>
          </w:tcPr>
          <w:p w:rsidR="003310F4" w:rsidRPr="003310F4" w:rsidRDefault="003310F4" w:rsidP="003310F4">
            <w:pPr>
              <w:jc w:val="center"/>
              <w:rPr>
                <w:b/>
                <w:sz w:val="24"/>
                <w:szCs w:val="24"/>
              </w:rPr>
            </w:pPr>
            <w:r w:rsidRPr="003310F4">
              <w:rPr>
                <w:b/>
                <w:sz w:val="24"/>
                <w:szCs w:val="24"/>
              </w:rPr>
              <w:t>Other Project Possibilities</w:t>
            </w:r>
          </w:p>
          <w:p w:rsidR="003310F4" w:rsidRPr="003310F4" w:rsidRDefault="003310F4" w:rsidP="008E280F">
            <w:pPr>
              <w:rPr>
                <w:b/>
                <w:sz w:val="24"/>
                <w:szCs w:val="24"/>
              </w:rPr>
            </w:pPr>
          </w:p>
          <w:p w:rsidR="003310F4" w:rsidRPr="003310F4" w:rsidRDefault="003310F4" w:rsidP="008E280F">
            <w:pPr>
              <w:rPr>
                <w:b/>
                <w:sz w:val="24"/>
                <w:szCs w:val="24"/>
              </w:rPr>
            </w:pPr>
          </w:p>
          <w:p w:rsidR="003310F4" w:rsidRPr="003310F4" w:rsidRDefault="003310F4" w:rsidP="008E280F">
            <w:pPr>
              <w:rPr>
                <w:b/>
                <w:sz w:val="24"/>
                <w:szCs w:val="24"/>
              </w:rPr>
            </w:pPr>
          </w:p>
        </w:tc>
        <w:tc>
          <w:tcPr>
            <w:tcW w:w="4596" w:type="dxa"/>
          </w:tcPr>
          <w:p w:rsidR="003310F4" w:rsidRPr="003310F4" w:rsidRDefault="003310F4" w:rsidP="008E280F">
            <w:pPr>
              <w:jc w:val="center"/>
              <w:rPr>
                <w:b/>
                <w:sz w:val="24"/>
                <w:szCs w:val="24"/>
              </w:rPr>
            </w:pPr>
            <w:r w:rsidRPr="003310F4">
              <w:rPr>
                <w:b/>
                <w:sz w:val="24"/>
                <w:szCs w:val="24"/>
              </w:rPr>
              <w:t>Project areas that interest me most…</w:t>
            </w:r>
          </w:p>
        </w:tc>
      </w:tr>
    </w:tbl>
    <w:p w:rsidR="003E561D" w:rsidRDefault="003E561D" w:rsidP="007B56F3"/>
    <w:sectPr w:rsidR="003E561D" w:rsidSect="00635F6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465"/>
    <w:multiLevelType w:val="hybridMultilevel"/>
    <w:tmpl w:val="4BE63AA4"/>
    <w:lvl w:ilvl="0" w:tplc="06A43A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B42143"/>
    <w:multiLevelType w:val="hybridMultilevel"/>
    <w:tmpl w:val="621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01333"/>
    <w:multiLevelType w:val="hybridMultilevel"/>
    <w:tmpl w:val="9A4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84298"/>
    <w:multiLevelType w:val="hybridMultilevel"/>
    <w:tmpl w:val="EA742118"/>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67B48"/>
    <w:multiLevelType w:val="hybridMultilevel"/>
    <w:tmpl w:val="A5542D60"/>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936F3"/>
    <w:multiLevelType w:val="hybridMultilevel"/>
    <w:tmpl w:val="75EA156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373E2"/>
    <w:multiLevelType w:val="hybridMultilevel"/>
    <w:tmpl w:val="E4F0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C4A5A"/>
    <w:multiLevelType w:val="hybridMultilevel"/>
    <w:tmpl w:val="33081C84"/>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5381A"/>
    <w:multiLevelType w:val="hybridMultilevel"/>
    <w:tmpl w:val="D8DE79F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5F6C"/>
    <w:rsid w:val="003310F4"/>
    <w:rsid w:val="00356F28"/>
    <w:rsid w:val="003E561D"/>
    <w:rsid w:val="004321E7"/>
    <w:rsid w:val="00603FDA"/>
    <w:rsid w:val="00635F6C"/>
    <w:rsid w:val="007B56F3"/>
    <w:rsid w:val="008054FC"/>
    <w:rsid w:val="008560F1"/>
    <w:rsid w:val="008A1760"/>
    <w:rsid w:val="00960015"/>
    <w:rsid w:val="00A75020"/>
    <w:rsid w:val="00C60BD7"/>
    <w:rsid w:val="00FE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6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9</cp:revision>
  <dcterms:created xsi:type="dcterms:W3CDTF">2011-11-06T15:41:00Z</dcterms:created>
  <dcterms:modified xsi:type="dcterms:W3CDTF">2011-11-14T16:23:00Z</dcterms:modified>
</cp:coreProperties>
</file>