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F0" w:rsidRDefault="005B06F0" w:rsidP="005B06F0">
      <w:pPr>
        <w:pStyle w:val="NormalWeb"/>
        <w:shd w:val="clear" w:color="auto" w:fill="FFFFFF" w:themeFill="background1"/>
        <w:jc w:val="center"/>
        <w:rPr>
          <w:rFonts w:asciiTheme="minorHAnsi" w:hAnsiTheme="minorHAnsi" w:cstheme="minorHAnsi"/>
          <w:b/>
          <w:sz w:val="32"/>
          <w:szCs w:val="32"/>
          <w:lang/>
        </w:rPr>
      </w:pPr>
      <w:r>
        <w:rPr>
          <w:rFonts w:asciiTheme="minorHAnsi" w:hAnsiTheme="minorHAnsi" w:cstheme="minorHAnsi"/>
          <w:b/>
          <w:sz w:val="32"/>
          <w:szCs w:val="32"/>
          <w:lang/>
        </w:rPr>
        <w:t>Group Discussion Questions</w:t>
      </w:r>
    </w:p>
    <w:p w:rsidR="005B06F0" w:rsidRDefault="005B770F" w:rsidP="005B06F0">
      <w:pPr>
        <w:pStyle w:val="NormalWeb"/>
        <w:numPr>
          <w:ilvl w:val="0"/>
          <w:numId w:val="1"/>
        </w:numPr>
        <w:shd w:val="clear" w:color="auto" w:fill="FFFFFF" w:themeFill="background1"/>
        <w:rPr>
          <w:rFonts w:asciiTheme="minorHAnsi" w:hAnsiTheme="minorHAnsi" w:cstheme="minorHAnsi"/>
          <w:lang/>
        </w:rPr>
      </w:pPr>
      <w:r>
        <w:rPr>
          <w:rFonts w:asciiTheme="minorHAnsi" w:hAnsiTheme="minorHAnsi" w:cstheme="minorHAnsi"/>
          <w:lang/>
        </w:rPr>
        <w:t>The success and allure of reality television is very interesting.  What does it say about our society?  How is “voyeurism” a part of human society?</w:t>
      </w:r>
    </w:p>
    <w:p w:rsidR="005B770F" w:rsidRDefault="005B770F" w:rsidP="005B770F">
      <w:pPr>
        <w:pStyle w:val="NormalWeb"/>
        <w:shd w:val="clear" w:color="auto" w:fill="FFFFFF" w:themeFill="background1"/>
        <w:rPr>
          <w:rFonts w:asciiTheme="minorHAnsi" w:hAnsiTheme="minorHAnsi" w:cstheme="minorHAnsi"/>
          <w:lang/>
        </w:rPr>
      </w:pPr>
    </w:p>
    <w:p w:rsidR="005B770F" w:rsidRDefault="005B770F" w:rsidP="005B770F">
      <w:pPr>
        <w:pStyle w:val="NormalWeb"/>
        <w:shd w:val="clear" w:color="auto" w:fill="FFFFFF" w:themeFill="background1"/>
        <w:rPr>
          <w:rFonts w:asciiTheme="minorHAnsi" w:hAnsiTheme="minorHAnsi" w:cstheme="minorHAnsi"/>
          <w:lang/>
        </w:rPr>
      </w:pPr>
    </w:p>
    <w:p w:rsidR="005B770F" w:rsidRDefault="005B770F" w:rsidP="005B06F0">
      <w:pPr>
        <w:pStyle w:val="NormalWeb"/>
        <w:numPr>
          <w:ilvl w:val="0"/>
          <w:numId w:val="1"/>
        </w:numPr>
        <w:shd w:val="clear" w:color="auto" w:fill="FFFFFF" w:themeFill="background1"/>
        <w:rPr>
          <w:rFonts w:asciiTheme="minorHAnsi" w:hAnsiTheme="minorHAnsi" w:cstheme="minorHAnsi"/>
          <w:lang/>
        </w:rPr>
      </w:pPr>
      <w:r>
        <w:rPr>
          <w:rFonts w:asciiTheme="minorHAnsi" w:hAnsiTheme="minorHAnsi" w:cstheme="minorHAnsi"/>
          <w:lang/>
        </w:rPr>
        <w:t xml:space="preserve">In the film, </w:t>
      </w:r>
      <w:proofErr w:type="spellStart"/>
      <w:r>
        <w:rPr>
          <w:rFonts w:asciiTheme="minorHAnsi" w:hAnsiTheme="minorHAnsi" w:cstheme="minorHAnsi"/>
          <w:lang/>
        </w:rPr>
        <w:t>Christof</w:t>
      </w:r>
      <w:proofErr w:type="spellEnd"/>
      <w:r>
        <w:rPr>
          <w:rFonts w:asciiTheme="minorHAnsi" w:hAnsiTheme="minorHAnsi" w:cstheme="minorHAnsi"/>
          <w:lang/>
        </w:rPr>
        <w:t xml:space="preserve"> says: “we accept the reality with which we are presented”.  Is this true of human beings?  Why or why not?</w:t>
      </w:r>
    </w:p>
    <w:p w:rsidR="005B770F" w:rsidRDefault="005B770F" w:rsidP="005B770F">
      <w:pPr>
        <w:pStyle w:val="NormalWeb"/>
        <w:shd w:val="clear" w:color="auto" w:fill="FFFFFF" w:themeFill="background1"/>
        <w:rPr>
          <w:rFonts w:asciiTheme="minorHAnsi" w:hAnsiTheme="minorHAnsi" w:cstheme="minorHAnsi"/>
          <w:lang/>
        </w:rPr>
      </w:pPr>
    </w:p>
    <w:p w:rsidR="00031EA2" w:rsidRDefault="00031EA2" w:rsidP="005B770F">
      <w:pPr>
        <w:pStyle w:val="NormalWeb"/>
        <w:shd w:val="clear" w:color="auto" w:fill="FFFFFF" w:themeFill="background1"/>
        <w:rPr>
          <w:rFonts w:asciiTheme="minorHAnsi" w:hAnsiTheme="minorHAnsi" w:cstheme="minorHAnsi"/>
          <w:lang/>
        </w:rPr>
      </w:pPr>
    </w:p>
    <w:p w:rsidR="005B770F" w:rsidRDefault="005B770F" w:rsidP="005B770F">
      <w:pPr>
        <w:pStyle w:val="NormalWeb"/>
        <w:shd w:val="clear" w:color="auto" w:fill="FFFFFF" w:themeFill="background1"/>
        <w:rPr>
          <w:rFonts w:asciiTheme="minorHAnsi" w:hAnsiTheme="minorHAnsi" w:cstheme="minorHAnsi"/>
          <w:lang/>
        </w:rPr>
      </w:pPr>
    </w:p>
    <w:p w:rsidR="005B770F" w:rsidRDefault="005B770F" w:rsidP="005B06F0">
      <w:pPr>
        <w:pStyle w:val="NormalWeb"/>
        <w:numPr>
          <w:ilvl w:val="0"/>
          <w:numId w:val="1"/>
        </w:numPr>
        <w:shd w:val="clear" w:color="auto" w:fill="FFFFFF" w:themeFill="background1"/>
        <w:rPr>
          <w:rFonts w:asciiTheme="minorHAnsi" w:hAnsiTheme="minorHAnsi" w:cstheme="minorHAnsi"/>
          <w:lang/>
        </w:rPr>
      </w:pPr>
      <w:r>
        <w:rPr>
          <w:rFonts w:asciiTheme="minorHAnsi" w:hAnsiTheme="minorHAnsi" w:cstheme="minorHAnsi"/>
          <w:lang/>
        </w:rPr>
        <w:t>Truman’s life was “real” because he believed and accepted the “reality” he perceived.  Do you agree or disagree with this statement?</w:t>
      </w:r>
    </w:p>
    <w:p w:rsidR="005B770F" w:rsidRDefault="005B770F" w:rsidP="005B770F">
      <w:pPr>
        <w:pStyle w:val="NormalWeb"/>
        <w:shd w:val="clear" w:color="auto" w:fill="FFFFFF" w:themeFill="background1"/>
        <w:rPr>
          <w:rFonts w:asciiTheme="minorHAnsi" w:hAnsiTheme="minorHAnsi" w:cstheme="minorHAnsi"/>
          <w:lang/>
        </w:rPr>
      </w:pPr>
    </w:p>
    <w:p w:rsidR="005B770F" w:rsidRDefault="005B770F" w:rsidP="005B770F">
      <w:pPr>
        <w:pStyle w:val="NormalWeb"/>
        <w:shd w:val="clear" w:color="auto" w:fill="FFFFFF" w:themeFill="background1"/>
        <w:rPr>
          <w:rFonts w:asciiTheme="minorHAnsi" w:hAnsiTheme="minorHAnsi" w:cstheme="minorHAnsi"/>
          <w:lang/>
        </w:rPr>
      </w:pPr>
    </w:p>
    <w:p w:rsidR="005B770F" w:rsidRDefault="005B770F" w:rsidP="005B06F0">
      <w:pPr>
        <w:pStyle w:val="NormalWeb"/>
        <w:numPr>
          <w:ilvl w:val="0"/>
          <w:numId w:val="1"/>
        </w:numPr>
        <w:shd w:val="clear" w:color="auto" w:fill="FFFFFF" w:themeFill="background1"/>
        <w:rPr>
          <w:rFonts w:asciiTheme="minorHAnsi" w:hAnsiTheme="minorHAnsi" w:cstheme="minorHAnsi"/>
          <w:lang/>
        </w:rPr>
      </w:pPr>
      <w:r>
        <w:rPr>
          <w:rFonts w:asciiTheme="minorHAnsi" w:hAnsiTheme="minorHAnsi" w:cstheme="minorHAnsi"/>
          <w:lang/>
        </w:rPr>
        <w:t xml:space="preserve">Recall the specific products advertised within the show (Kaiser Chicken, macaroni, </w:t>
      </w:r>
      <w:proofErr w:type="spellStart"/>
      <w:r>
        <w:rPr>
          <w:rFonts w:asciiTheme="minorHAnsi" w:hAnsiTheme="minorHAnsi" w:cstheme="minorHAnsi"/>
          <w:lang/>
        </w:rPr>
        <w:t>Mococoa</w:t>
      </w:r>
      <w:proofErr w:type="spellEnd"/>
      <w:r>
        <w:rPr>
          <w:rFonts w:asciiTheme="minorHAnsi" w:hAnsiTheme="minorHAnsi" w:cstheme="minorHAnsi"/>
          <w:lang/>
        </w:rPr>
        <w:t>, Dog Fancy, Marlon’s beer, the Chef’s Pal, Elk Rotary Mower, Carlton Homes, etc.).  How were these things endorsed?  By whom?  In what surroundings?</w:t>
      </w:r>
    </w:p>
    <w:p w:rsidR="005B770F" w:rsidRDefault="005B770F" w:rsidP="005B770F">
      <w:pPr>
        <w:pStyle w:val="NormalWeb"/>
        <w:shd w:val="clear" w:color="auto" w:fill="FFFFFF" w:themeFill="background1"/>
        <w:rPr>
          <w:rFonts w:asciiTheme="minorHAnsi" w:hAnsiTheme="minorHAnsi" w:cstheme="minorHAnsi"/>
          <w:lang/>
        </w:rPr>
      </w:pPr>
    </w:p>
    <w:p w:rsidR="005B770F" w:rsidRDefault="005B770F" w:rsidP="005B770F">
      <w:pPr>
        <w:pStyle w:val="NormalWeb"/>
        <w:shd w:val="clear" w:color="auto" w:fill="FFFFFF" w:themeFill="background1"/>
        <w:rPr>
          <w:rFonts w:asciiTheme="minorHAnsi" w:hAnsiTheme="minorHAnsi" w:cstheme="minorHAnsi"/>
          <w:lang/>
        </w:rPr>
      </w:pPr>
    </w:p>
    <w:p w:rsidR="00031EA2" w:rsidRDefault="00031EA2" w:rsidP="005B770F">
      <w:pPr>
        <w:pStyle w:val="NormalWeb"/>
        <w:shd w:val="clear" w:color="auto" w:fill="FFFFFF" w:themeFill="background1"/>
        <w:rPr>
          <w:rFonts w:asciiTheme="minorHAnsi" w:hAnsiTheme="minorHAnsi" w:cstheme="minorHAnsi"/>
          <w:lang/>
        </w:rPr>
      </w:pPr>
    </w:p>
    <w:p w:rsidR="005B06F0" w:rsidRDefault="005B770F" w:rsidP="005B06F0">
      <w:pPr>
        <w:pStyle w:val="NormalWeb"/>
        <w:numPr>
          <w:ilvl w:val="0"/>
          <w:numId w:val="1"/>
        </w:numPr>
        <w:shd w:val="clear" w:color="auto" w:fill="FFFFFF" w:themeFill="background1"/>
        <w:rPr>
          <w:rFonts w:asciiTheme="minorHAnsi" w:hAnsiTheme="minorHAnsi" w:cstheme="minorHAnsi"/>
          <w:lang/>
        </w:rPr>
      </w:pPr>
      <w:r>
        <w:rPr>
          <w:rFonts w:asciiTheme="minorHAnsi" w:hAnsiTheme="minorHAnsi" w:cstheme="minorHAnsi"/>
          <w:lang/>
        </w:rPr>
        <w:t>Who holds power over “The Truman Show”?  Who is responsible for the actions being filmed?</w:t>
      </w:r>
    </w:p>
    <w:p w:rsidR="005B770F" w:rsidRDefault="005B770F" w:rsidP="005B770F">
      <w:pPr>
        <w:pStyle w:val="NormalWeb"/>
        <w:shd w:val="clear" w:color="auto" w:fill="FFFFFF" w:themeFill="background1"/>
        <w:rPr>
          <w:rFonts w:asciiTheme="minorHAnsi" w:hAnsiTheme="minorHAnsi" w:cstheme="minorHAnsi"/>
          <w:lang/>
        </w:rPr>
      </w:pPr>
    </w:p>
    <w:p w:rsidR="00031EA2" w:rsidRPr="00246CA0" w:rsidRDefault="00201223" w:rsidP="00201223">
      <w:pPr>
        <w:pStyle w:val="NormalWeb"/>
        <w:shd w:val="clear" w:color="auto" w:fill="FFFFFF" w:themeFill="background1"/>
        <w:jc w:val="center"/>
        <w:rPr>
          <w:rFonts w:asciiTheme="minorHAnsi" w:hAnsiTheme="minorHAnsi" w:cstheme="minorHAnsi"/>
          <w:b/>
          <w:sz w:val="32"/>
          <w:szCs w:val="32"/>
          <w:lang/>
        </w:rPr>
      </w:pPr>
      <w:r w:rsidRPr="00246CA0">
        <w:rPr>
          <w:rFonts w:asciiTheme="minorHAnsi" w:hAnsiTheme="minorHAnsi" w:cstheme="minorHAnsi"/>
          <w:b/>
          <w:i/>
          <w:sz w:val="32"/>
          <w:szCs w:val="32"/>
          <w:lang/>
        </w:rPr>
        <w:lastRenderedPageBreak/>
        <w:t>The Truman Show</w:t>
      </w:r>
      <w:r w:rsidRPr="00246CA0">
        <w:rPr>
          <w:rFonts w:asciiTheme="minorHAnsi" w:hAnsiTheme="minorHAnsi" w:cstheme="minorHAnsi"/>
          <w:b/>
          <w:sz w:val="32"/>
          <w:szCs w:val="32"/>
          <w:lang/>
        </w:rPr>
        <w:t xml:space="preserve"> – Personal Essay Assignment</w:t>
      </w:r>
    </w:p>
    <w:p w:rsidR="00246CA0" w:rsidRPr="00246CA0" w:rsidRDefault="00246CA0" w:rsidP="00246CA0">
      <w:pPr>
        <w:autoSpaceDE w:val="0"/>
        <w:autoSpaceDN w:val="0"/>
        <w:adjustRightInd w:val="0"/>
        <w:spacing w:after="0" w:line="240" w:lineRule="auto"/>
        <w:rPr>
          <w:rFonts w:cstheme="minorHAnsi"/>
          <w:sz w:val="28"/>
          <w:szCs w:val="28"/>
        </w:rPr>
      </w:pPr>
      <w:r w:rsidRPr="00246CA0">
        <w:rPr>
          <w:rFonts w:cstheme="minorHAnsi"/>
          <w:sz w:val="28"/>
          <w:szCs w:val="28"/>
        </w:rPr>
        <w:t xml:space="preserve">Choose to complete a personal essay on </w:t>
      </w:r>
      <w:r w:rsidRPr="00246CA0">
        <w:rPr>
          <w:rFonts w:cstheme="minorHAnsi"/>
          <w:b/>
          <w:bCs/>
          <w:sz w:val="28"/>
          <w:szCs w:val="28"/>
        </w:rPr>
        <w:t xml:space="preserve">one </w:t>
      </w:r>
      <w:r w:rsidRPr="00246CA0">
        <w:rPr>
          <w:rFonts w:cstheme="minorHAnsi"/>
          <w:sz w:val="28"/>
          <w:szCs w:val="28"/>
        </w:rPr>
        <w:t>of the following topics:</w:t>
      </w:r>
    </w:p>
    <w:p w:rsidR="00246CA0" w:rsidRPr="00CA2A8E" w:rsidRDefault="00246CA0" w:rsidP="00246CA0">
      <w:pPr>
        <w:autoSpaceDE w:val="0"/>
        <w:autoSpaceDN w:val="0"/>
        <w:adjustRightInd w:val="0"/>
        <w:spacing w:after="0" w:line="240" w:lineRule="auto"/>
        <w:rPr>
          <w:rFonts w:cstheme="minorHAnsi"/>
          <w:sz w:val="24"/>
          <w:szCs w:val="24"/>
        </w:rPr>
      </w:pPr>
    </w:p>
    <w:p w:rsidR="00246CA0" w:rsidRDefault="00246CA0" w:rsidP="00246CA0">
      <w:pPr>
        <w:autoSpaceDE w:val="0"/>
        <w:autoSpaceDN w:val="0"/>
        <w:adjustRightInd w:val="0"/>
        <w:spacing w:after="0" w:line="240" w:lineRule="auto"/>
        <w:ind w:left="270" w:hanging="270"/>
        <w:rPr>
          <w:rFonts w:cstheme="minorHAnsi"/>
          <w:sz w:val="24"/>
          <w:szCs w:val="24"/>
        </w:rPr>
      </w:pPr>
      <w:r>
        <w:rPr>
          <w:rFonts w:cstheme="minorHAnsi"/>
          <w:sz w:val="24"/>
          <w:szCs w:val="24"/>
        </w:rPr>
        <w:t xml:space="preserve">1. Many believe that </w:t>
      </w:r>
      <w:r>
        <w:rPr>
          <w:rFonts w:cstheme="minorHAnsi"/>
          <w:i/>
          <w:sz w:val="24"/>
          <w:szCs w:val="24"/>
        </w:rPr>
        <w:t>The Truman Show</w:t>
      </w:r>
      <w:r>
        <w:rPr>
          <w:rFonts w:cstheme="minorHAnsi"/>
          <w:sz w:val="24"/>
          <w:szCs w:val="24"/>
        </w:rPr>
        <w:t xml:space="preserve"> demonstrates an individual’s struggle to gain his true self.  Comment on what the role of media could be in causing an individual to not know his true self.  Do you believe that audiences are weak and unable to resist the power of the media?  Are they empty vessels easily manipulated by the media?</w:t>
      </w:r>
    </w:p>
    <w:p w:rsidR="00DC77CC" w:rsidRDefault="00DC77CC" w:rsidP="00246CA0">
      <w:pPr>
        <w:autoSpaceDE w:val="0"/>
        <w:autoSpaceDN w:val="0"/>
        <w:adjustRightInd w:val="0"/>
        <w:spacing w:after="0" w:line="240" w:lineRule="auto"/>
        <w:ind w:left="270" w:hanging="270"/>
        <w:rPr>
          <w:rFonts w:cstheme="minorHAnsi"/>
          <w:sz w:val="24"/>
          <w:szCs w:val="24"/>
        </w:rPr>
      </w:pPr>
    </w:p>
    <w:p w:rsidR="00DC77CC" w:rsidRDefault="00DC77CC" w:rsidP="00246CA0">
      <w:pPr>
        <w:autoSpaceDE w:val="0"/>
        <w:autoSpaceDN w:val="0"/>
        <w:adjustRightInd w:val="0"/>
        <w:spacing w:after="0" w:line="240" w:lineRule="auto"/>
        <w:ind w:left="270" w:hanging="270"/>
        <w:rPr>
          <w:rFonts w:cstheme="minorHAnsi"/>
          <w:b/>
          <w:sz w:val="24"/>
          <w:szCs w:val="24"/>
        </w:rPr>
      </w:pPr>
      <w:r>
        <w:rPr>
          <w:rFonts w:cstheme="minorHAnsi"/>
          <w:sz w:val="24"/>
          <w:szCs w:val="24"/>
        </w:rPr>
        <w:tab/>
      </w:r>
      <w:r>
        <w:rPr>
          <w:rFonts w:cstheme="minorHAnsi"/>
          <w:b/>
          <w:sz w:val="24"/>
          <w:szCs w:val="24"/>
        </w:rPr>
        <w:t>OR</w:t>
      </w:r>
    </w:p>
    <w:p w:rsidR="004F1BF4" w:rsidRDefault="004F1BF4" w:rsidP="00246CA0">
      <w:pPr>
        <w:autoSpaceDE w:val="0"/>
        <w:autoSpaceDN w:val="0"/>
        <w:adjustRightInd w:val="0"/>
        <w:spacing w:after="0" w:line="240" w:lineRule="auto"/>
        <w:ind w:left="270" w:hanging="270"/>
        <w:rPr>
          <w:rFonts w:cstheme="minorHAnsi"/>
          <w:b/>
          <w:sz w:val="24"/>
          <w:szCs w:val="24"/>
        </w:rPr>
      </w:pPr>
    </w:p>
    <w:p w:rsidR="004F1BF4" w:rsidRPr="004F1BF4" w:rsidRDefault="004F1BF4" w:rsidP="00246CA0">
      <w:pPr>
        <w:autoSpaceDE w:val="0"/>
        <w:autoSpaceDN w:val="0"/>
        <w:adjustRightInd w:val="0"/>
        <w:spacing w:after="0" w:line="240" w:lineRule="auto"/>
        <w:ind w:left="270" w:hanging="270"/>
        <w:rPr>
          <w:rFonts w:cstheme="minorHAnsi"/>
          <w:sz w:val="24"/>
          <w:szCs w:val="24"/>
        </w:rPr>
      </w:pPr>
      <w:r>
        <w:rPr>
          <w:rFonts w:cstheme="minorHAnsi"/>
          <w:b/>
          <w:sz w:val="24"/>
          <w:szCs w:val="24"/>
        </w:rPr>
        <w:tab/>
      </w:r>
      <w:r>
        <w:rPr>
          <w:rFonts w:cstheme="minorHAnsi"/>
          <w:sz w:val="24"/>
          <w:szCs w:val="24"/>
        </w:rPr>
        <w:t>Write about how you have struggled to gain your own true self.</w:t>
      </w:r>
    </w:p>
    <w:p w:rsidR="00246CA0" w:rsidRDefault="00246CA0" w:rsidP="00246CA0">
      <w:pPr>
        <w:autoSpaceDE w:val="0"/>
        <w:autoSpaceDN w:val="0"/>
        <w:adjustRightInd w:val="0"/>
        <w:spacing w:after="0" w:line="240" w:lineRule="auto"/>
        <w:ind w:left="270" w:hanging="270"/>
        <w:rPr>
          <w:rFonts w:cstheme="minorHAnsi"/>
          <w:sz w:val="24"/>
          <w:szCs w:val="24"/>
        </w:rPr>
      </w:pPr>
    </w:p>
    <w:p w:rsidR="00246CA0" w:rsidRDefault="00246CA0" w:rsidP="00246CA0">
      <w:pPr>
        <w:autoSpaceDE w:val="0"/>
        <w:autoSpaceDN w:val="0"/>
        <w:adjustRightInd w:val="0"/>
        <w:spacing w:after="0" w:line="240" w:lineRule="auto"/>
        <w:ind w:left="270" w:hanging="270"/>
        <w:rPr>
          <w:rFonts w:cstheme="minorHAnsi"/>
          <w:sz w:val="24"/>
          <w:szCs w:val="24"/>
        </w:rPr>
      </w:pPr>
      <w:r>
        <w:rPr>
          <w:rFonts w:cstheme="minorHAnsi"/>
          <w:sz w:val="24"/>
          <w:szCs w:val="24"/>
        </w:rPr>
        <w:t xml:space="preserve">2. In the film, </w:t>
      </w:r>
      <w:proofErr w:type="spellStart"/>
      <w:r>
        <w:rPr>
          <w:rFonts w:cstheme="minorHAnsi"/>
          <w:sz w:val="24"/>
          <w:szCs w:val="24"/>
        </w:rPr>
        <w:t>Christof</w:t>
      </w:r>
      <w:proofErr w:type="spellEnd"/>
      <w:r>
        <w:rPr>
          <w:rFonts w:cstheme="minorHAnsi"/>
          <w:sz w:val="24"/>
          <w:szCs w:val="24"/>
        </w:rPr>
        <w:t xml:space="preserve"> says, “We accept the reality which we are presented.”  To what extent do you agree with </w:t>
      </w:r>
      <w:proofErr w:type="spellStart"/>
      <w:r>
        <w:rPr>
          <w:rFonts w:cstheme="minorHAnsi"/>
          <w:sz w:val="24"/>
          <w:szCs w:val="24"/>
        </w:rPr>
        <w:t>Christof</w:t>
      </w:r>
      <w:proofErr w:type="spellEnd"/>
      <w:r>
        <w:rPr>
          <w:rFonts w:cstheme="minorHAnsi"/>
          <w:sz w:val="24"/>
          <w:szCs w:val="24"/>
        </w:rPr>
        <w:t>?</w:t>
      </w:r>
    </w:p>
    <w:p w:rsidR="00246CA0" w:rsidRDefault="00246CA0" w:rsidP="00246CA0">
      <w:pPr>
        <w:autoSpaceDE w:val="0"/>
        <w:autoSpaceDN w:val="0"/>
        <w:adjustRightInd w:val="0"/>
        <w:spacing w:after="0" w:line="240" w:lineRule="auto"/>
        <w:ind w:left="270" w:hanging="270"/>
        <w:rPr>
          <w:rFonts w:cstheme="minorHAnsi"/>
          <w:sz w:val="24"/>
          <w:szCs w:val="24"/>
        </w:rPr>
      </w:pPr>
    </w:p>
    <w:p w:rsidR="00246CA0" w:rsidRPr="00246CA0" w:rsidRDefault="00246CA0" w:rsidP="00246CA0">
      <w:pPr>
        <w:autoSpaceDE w:val="0"/>
        <w:autoSpaceDN w:val="0"/>
        <w:adjustRightInd w:val="0"/>
        <w:spacing w:after="0" w:line="240" w:lineRule="auto"/>
        <w:ind w:left="270" w:hanging="270"/>
        <w:rPr>
          <w:rFonts w:cstheme="minorHAnsi"/>
          <w:sz w:val="24"/>
          <w:szCs w:val="24"/>
        </w:rPr>
      </w:pPr>
      <w:r>
        <w:rPr>
          <w:rFonts w:cstheme="minorHAnsi"/>
          <w:sz w:val="24"/>
          <w:szCs w:val="24"/>
        </w:rPr>
        <w:t>3. Write an essay that discusses what is “real” to you.</w:t>
      </w:r>
    </w:p>
    <w:p w:rsidR="00246CA0" w:rsidRPr="00CA2A8E" w:rsidRDefault="00246CA0" w:rsidP="00246CA0">
      <w:pPr>
        <w:autoSpaceDE w:val="0"/>
        <w:autoSpaceDN w:val="0"/>
        <w:adjustRightInd w:val="0"/>
        <w:spacing w:after="0" w:line="240" w:lineRule="auto"/>
        <w:rPr>
          <w:rFonts w:cstheme="minorHAnsi"/>
          <w:sz w:val="24"/>
          <w:szCs w:val="24"/>
        </w:rPr>
      </w:pPr>
    </w:p>
    <w:p w:rsidR="00246CA0" w:rsidRPr="00CA2A8E" w:rsidRDefault="00246CA0" w:rsidP="00246CA0">
      <w:pPr>
        <w:rPr>
          <w:rFonts w:cstheme="minorHAnsi"/>
          <w:sz w:val="24"/>
          <w:szCs w:val="24"/>
        </w:rPr>
      </w:pPr>
      <w:r w:rsidRPr="00CA2A8E">
        <w:rPr>
          <w:rFonts w:cstheme="minorHAnsi"/>
          <w:sz w:val="24"/>
          <w:szCs w:val="24"/>
        </w:rPr>
        <w:t>Tips:</w:t>
      </w:r>
    </w:p>
    <w:p w:rsidR="00246CA0" w:rsidRPr="00CA2A8E" w:rsidRDefault="00D671A7" w:rsidP="00246CA0">
      <w:pPr>
        <w:pStyle w:val="ListParagraph"/>
        <w:numPr>
          <w:ilvl w:val="0"/>
          <w:numId w:val="2"/>
        </w:numPr>
        <w:rPr>
          <w:rFonts w:cstheme="minorHAnsi"/>
          <w:sz w:val="24"/>
          <w:szCs w:val="24"/>
        </w:rPr>
      </w:pPr>
      <w:r>
        <w:rPr>
          <w:rFonts w:cstheme="minorHAnsi"/>
          <w:sz w:val="24"/>
          <w:szCs w:val="24"/>
        </w:rPr>
        <w:t>Your essay should be three</w:t>
      </w:r>
      <w:r w:rsidR="00246CA0" w:rsidRPr="00CA2A8E">
        <w:rPr>
          <w:rFonts w:cstheme="minorHAnsi"/>
          <w:sz w:val="24"/>
          <w:szCs w:val="24"/>
        </w:rPr>
        <w:t xml:space="preserve"> pages</w:t>
      </w:r>
      <w:r>
        <w:rPr>
          <w:rFonts w:cstheme="minorHAnsi"/>
          <w:sz w:val="24"/>
          <w:szCs w:val="24"/>
        </w:rPr>
        <w:t>, typed 12 point font, and double-spaced</w:t>
      </w:r>
      <w:r w:rsidR="00246CA0" w:rsidRPr="00CA2A8E">
        <w:rPr>
          <w:rFonts w:cstheme="minorHAnsi"/>
          <w:sz w:val="24"/>
          <w:szCs w:val="24"/>
        </w:rPr>
        <w:t xml:space="preserve"> in length.</w:t>
      </w:r>
    </w:p>
    <w:p w:rsidR="00246CA0" w:rsidRPr="00CA2A8E" w:rsidRDefault="00246CA0" w:rsidP="00246CA0">
      <w:pPr>
        <w:pStyle w:val="ListParagraph"/>
        <w:numPr>
          <w:ilvl w:val="0"/>
          <w:numId w:val="2"/>
        </w:numPr>
        <w:rPr>
          <w:rFonts w:cstheme="minorHAnsi"/>
          <w:sz w:val="24"/>
          <w:szCs w:val="24"/>
        </w:rPr>
      </w:pPr>
      <w:r w:rsidRPr="00CA2A8E">
        <w:rPr>
          <w:rFonts w:cstheme="minorHAnsi"/>
          <w:sz w:val="24"/>
          <w:szCs w:val="24"/>
        </w:rPr>
        <w:t>Remember to use your voice.</w:t>
      </w:r>
    </w:p>
    <w:p w:rsidR="00246CA0" w:rsidRPr="00CA2A8E" w:rsidRDefault="00246CA0" w:rsidP="00246CA0">
      <w:pPr>
        <w:pStyle w:val="ListParagraph"/>
        <w:numPr>
          <w:ilvl w:val="0"/>
          <w:numId w:val="2"/>
        </w:numPr>
        <w:rPr>
          <w:rFonts w:cstheme="minorHAnsi"/>
          <w:sz w:val="24"/>
          <w:szCs w:val="24"/>
        </w:rPr>
      </w:pPr>
      <w:r w:rsidRPr="00CA2A8E">
        <w:rPr>
          <w:rFonts w:cstheme="minorHAnsi"/>
          <w:sz w:val="24"/>
          <w:szCs w:val="24"/>
        </w:rPr>
        <w:t xml:space="preserve">Use </w:t>
      </w:r>
      <w:proofErr w:type="gramStart"/>
      <w:r w:rsidRPr="00CA2A8E">
        <w:rPr>
          <w:rFonts w:cstheme="minorHAnsi"/>
          <w:sz w:val="24"/>
          <w:szCs w:val="24"/>
        </w:rPr>
        <w:t>I</w:t>
      </w:r>
      <w:proofErr w:type="gramEnd"/>
      <w:r w:rsidRPr="00CA2A8E">
        <w:rPr>
          <w:rFonts w:cstheme="minorHAnsi"/>
          <w:sz w:val="24"/>
          <w:szCs w:val="24"/>
        </w:rPr>
        <w:t>!</w:t>
      </w:r>
    </w:p>
    <w:p w:rsidR="00246CA0" w:rsidRPr="00CA2A8E" w:rsidRDefault="00246CA0" w:rsidP="00246CA0">
      <w:pPr>
        <w:pStyle w:val="ListParagraph"/>
        <w:numPr>
          <w:ilvl w:val="0"/>
          <w:numId w:val="2"/>
        </w:numPr>
        <w:rPr>
          <w:rFonts w:cstheme="minorHAnsi"/>
          <w:sz w:val="24"/>
          <w:szCs w:val="24"/>
        </w:rPr>
      </w:pPr>
      <w:r w:rsidRPr="00CA2A8E">
        <w:rPr>
          <w:rFonts w:cstheme="minorHAnsi"/>
          <w:sz w:val="24"/>
          <w:szCs w:val="24"/>
        </w:rPr>
        <w:t>Find moments to use descriptive language.</w:t>
      </w:r>
    </w:p>
    <w:p w:rsidR="00246CA0" w:rsidRPr="00CA2A8E" w:rsidRDefault="00246CA0" w:rsidP="00246CA0">
      <w:pPr>
        <w:pStyle w:val="ListParagraph"/>
        <w:numPr>
          <w:ilvl w:val="0"/>
          <w:numId w:val="2"/>
        </w:numPr>
        <w:rPr>
          <w:rFonts w:cstheme="minorHAnsi"/>
          <w:sz w:val="24"/>
          <w:szCs w:val="24"/>
        </w:rPr>
      </w:pPr>
      <w:r w:rsidRPr="00CA2A8E">
        <w:rPr>
          <w:rFonts w:cstheme="minorHAnsi"/>
          <w:sz w:val="24"/>
          <w:szCs w:val="24"/>
        </w:rPr>
        <w:t>Leads – start with a quote, dialogue, description of setting, or a small story that relates.</w:t>
      </w:r>
    </w:p>
    <w:p w:rsidR="00246CA0" w:rsidRPr="00CA2A8E" w:rsidRDefault="00246CA0" w:rsidP="00246CA0">
      <w:pPr>
        <w:pStyle w:val="ListParagraph"/>
        <w:numPr>
          <w:ilvl w:val="0"/>
          <w:numId w:val="2"/>
        </w:numPr>
        <w:rPr>
          <w:rFonts w:cstheme="minorHAnsi"/>
          <w:sz w:val="24"/>
          <w:szCs w:val="24"/>
        </w:rPr>
      </w:pPr>
      <w:r w:rsidRPr="00CA2A8E">
        <w:rPr>
          <w:rFonts w:cstheme="minorHAnsi"/>
          <w:sz w:val="24"/>
          <w:szCs w:val="24"/>
        </w:rPr>
        <w:t>Conclusion – leave your reader thinking at the end.</w:t>
      </w:r>
    </w:p>
    <w:p w:rsidR="00246CA0" w:rsidRDefault="00246CA0" w:rsidP="00246CA0">
      <w:pPr>
        <w:pStyle w:val="ListParagraph"/>
        <w:numPr>
          <w:ilvl w:val="0"/>
          <w:numId w:val="2"/>
        </w:numPr>
        <w:pBdr>
          <w:bottom w:val="single" w:sz="12" w:space="1" w:color="auto"/>
        </w:pBdr>
        <w:rPr>
          <w:rFonts w:cstheme="minorHAnsi"/>
          <w:sz w:val="24"/>
          <w:szCs w:val="24"/>
        </w:rPr>
      </w:pPr>
      <w:r w:rsidRPr="00CA2A8E">
        <w:rPr>
          <w:rFonts w:cstheme="minorHAnsi"/>
          <w:sz w:val="24"/>
          <w:szCs w:val="24"/>
        </w:rPr>
        <w:t>Challenge yourself to sway from the five paragraph essay structure.</w:t>
      </w:r>
      <w:r w:rsidR="00D671A7">
        <w:rPr>
          <w:rFonts w:cstheme="minorHAnsi"/>
          <w:sz w:val="24"/>
          <w:szCs w:val="24"/>
        </w:rPr>
        <w:t xml:space="preserve">  Be creative!</w:t>
      </w:r>
    </w:p>
    <w:p w:rsidR="00246CA0" w:rsidRPr="00CA2A8E" w:rsidRDefault="00246CA0" w:rsidP="00246CA0">
      <w:pPr>
        <w:jc w:val="center"/>
        <w:rPr>
          <w:rFonts w:cstheme="minorHAnsi"/>
          <w:b/>
          <w:sz w:val="24"/>
          <w:szCs w:val="24"/>
        </w:rPr>
      </w:pPr>
      <w:r w:rsidRPr="00CA2A8E">
        <w:rPr>
          <w:rFonts w:cstheme="minorHAnsi"/>
          <w:b/>
          <w:sz w:val="24"/>
          <w:szCs w:val="24"/>
        </w:rPr>
        <w:t>Create a prewriting organizer below!</w:t>
      </w:r>
    </w:p>
    <w:p w:rsidR="00D671A7" w:rsidRDefault="00D671A7">
      <w:pPr>
        <w:rPr>
          <w:rFonts w:eastAsia="Times New Roman" w:cstheme="minorHAnsi"/>
          <w:b/>
          <w:sz w:val="28"/>
          <w:szCs w:val="28"/>
          <w:lang/>
        </w:rPr>
      </w:pPr>
    </w:p>
    <w:sectPr w:rsidR="00D671A7" w:rsidSect="00FD2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95A6F"/>
    <w:multiLevelType w:val="hybridMultilevel"/>
    <w:tmpl w:val="FB56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2419C1"/>
    <w:multiLevelType w:val="hybridMultilevel"/>
    <w:tmpl w:val="C6AA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1768"/>
    <w:rsid w:val="00031EA2"/>
    <w:rsid w:val="00201223"/>
    <w:rsid w:val="00246CA0"/>
    <w:rsid w:val="00351768"/>
    <w:rsid w:val="004F1BF4"/>
    <w:rsid w:val="005B06F0"/>
    <w:rsid w:val="005B770F"/>
    <w:rsid w:val="00D671A7"/>
    <w:rsid w:val="00DC77CC"/>
    <w:rsid w:val="00FD2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768"/>
    <w:pPr>
      <w:spacing w:before="100" w:beforeAutospacing="1" w:after="36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6CA0"/>
    <w:pPr>
      <w:ind w:left="720"/>
      <w:contextualSpacing/>
    </w:pPr>
  </w:style>
</w:styles>
</file>

<file path=word/webSettings.xml><?xml version="1.0" encoding="utf-8"?>
<w:webSettings xmlns:r="http://schemas.openxmlformats.org/officeDocument/2006/relationships" xmlns:w="http://schemas.openxmlformats.org/wordprocessingml/2006/main">
  <w:divs>
    <w:div w:id="649290968">
      <w:bodyDiv w:val="1"/>
      <w:marLeft w:val="0"/>
      <w:marRight w:val="0"/>
      <w:marTop w:val="0"/>
      <w:marBottom w:val="0"/>
      <w:divBdr>
        <w:top w:val="none" w:sz="0" w:space="0" w:color="auto"/>
        <w:left w:val="none" w:sz="0" w:space="0" w:color="auto"/>
        <w:bottom w:val="none" w:sz="0" w:space="0" w:color="auto"/>
        <w:right w:val="none" w:sz="0" w:space="0" w:color="auto"/>
      </w:divBdr>
      <w:divsChild>
        <w:div w:id="2009213189">
          <w:marLeft w:val="0"/>
          <w:marRight w:val="0"/>
          <w:marTop w:val="0"/>
          <w:marBottom w:val="0"/>
          <w:divBdr>
            <w:top w:val="none" w:sz="0" w:space="0" w:color="auto"/>
            <w:left w:val="none" w:sz="0" w:space="0" w:color="auto"/>
            <w:bottom w:val="none" w:sz="0" w:space="0" w:color="auto"/>
            <w:right w:val="none" w:sz="0" w:space="0" w:color="auto"/>
          </w:divBdr>
          <w:divsChild>
            <w:div w:id="888373140">
              <w:marLeft w:val="0"/>
              <w:marRight w:val="0"/>
              <w:marTop w:val="0"/>
              <w:marBottom w:val="0"/>
              <w:divBdr>
                <w:top w:val="none" w:sz="0" w:space="0" w:color="auto"/>
                <w:left w:val="none" w:sz="0" w:space="0" w:color="auto"/>
                <w:bottom w:val="none" w:sz="0" w:space="0" w:color="auto"/>
                <w:right w:val="none" w:sz="0" w:space="0" w:color="auto"/>
              </w:divBdr>
              <w:divsChild>
                <w:div w:id="210001381">
                  <w:marLeft w:val="0"/>
                  <w:marRight w:val="-29"/>
                  <w:marTop w:val="0"/>
                  <w:marBottom w:val="0"/>
                  <w:divBdr>
                    <w:top w:val="none" w:sz="0" w:space="0" w:color="auto"/>
                    <w:left w:val="none" w:sz="0" w:space="0" w:color="auto"/>
                    <w:bottom w:val="none" w:sz="0" w:space="0" w:color="auto"/>
                    <w:right w:val="none" w:sz="0" w:space="0" w:color="auto"/>
                  </w:divBdr>
                  <w:divsChild>
                    <w:div w:id="135030851">
                      <w:marLeft w:val="0"/>
                      <w:marRight w:val="31"/>
                      <w:marTop w:val="0"/>
                      <w:marBottom w:val="150"/>
                      <w:divBdr>
                        <w:top w:val="single" w:sz="6" w:space="0" w:color="323232"/>
                        <w:left w:val="single" w:sz="6" w:space="0" w:color="323232"/>
                        <w:bottom w:val="single" w:sz="6" w:space="0" w:color="323232"/>
                        <w:right w:val="single" w:sz="6" w:space="0" w:color="323232"/>
                      </w:divBdr>
                      <w:divsChild>
                        <w:div w:id="5484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977417">
      <w:bodyDiv w:val="1"/>
      <w:marLeft w:val="0"/>
      <w:marRight w:val="0"/>
      <w:marTop w:val="0"/>
      <w:marBottom w:val="0"/>
      <w:divBdr>
        <w:top w:val="none" w:sz="0" w:space="0" w:color="auto"/>
        <w:left w:val="none" w:sz="0" w:space="0" w:color="auto"/>
        <w:bottom w:val="none" w:sz="0" w:space="0" w:color="auto"/>
        <w:right w:val="none" w:sz="0" w:space="0" w:color="auto"/>
      </w:divBdr>
      <w:divsChild>
        <w:div w:id="128712782">
          <w:marLeft w:val="0"/>
          <w:marRight w:val="0"/>
          <w:marTop w:val="0"/>
          <w:marBottom w:val="0"/>
          <w:divBdr>
            <w:top w:val="none" w:sz="0" w:space="0" w:color="auto"/>
            <w:left w:val="none" w:sz="0" w:space="0" w:color="auto"/>
            <w:bottom w:val="none" w:sz="0" w:space="0" w:color="auto"/>
            <w:right w:val="none" w:sz="0" w:space="0" w:color="auto"/>
          </w:divBdr>
          <w:divsChild>
            <w:div w:id="573970384">
              <w:marLeft w:val="0"/>
              <w:marRight w:val="0"/>
              <w:marTop w:val="0"/>
              <w:marBottom w:val="0"/>
              <w:divBdr>
                <w:top w:val="none" w:sz="0" w:space="0" w:color="auto"/>
                <w:left w:val="none" w:sz="0" w:space="0" w:color="auto"/>
                <w:bottom w:val="none" w:sz="0" w:space="0" w:color="auto"/>
                <w:right w:val="none" w:sz="0" w:space="0" w:color="auto"/>
              </w:divBdr>
              <w:divsChild>
                <w:div w:id="376196980">
                  <w:marLeft w:val="0"/>
                  <w:marRight w:val="-29"/>
                  <w:marTop w:val="0"/>
                  <w:marBottom w:val="0"/>
                  <w:divBdr>
                    <w:top w:val="none" w:sz="0" w:space="0" w:color="auto"/>
                    <w:left w:val="none" w:sz="0" w:space="0" w:color="auto"/>
                    <w:bottom w:val="none" w:sz="0" w:space="0" w:color="auto"/>
                    <w:right w:val="none" w:sz="0" w:space="0" w:color="auto"/>
                  </w:divBdr>
                  <w:divsChild>
                    <w:div w:id="275067801">
                      <w:marLeft w:val="0"/>
                      <w:marRight w:val="31"/>
                      <w:marTop w:val="0"/>
                      <w:marBottom w:val="150"/>
                      <w:divBdr>
                        <w:top w:val="single" w:sz="6" w:space="0" w:color="323232"/>
                        <w:left w:val="single" w:sz="6" w:space="0" w:color="323232"/>
                        <w:bottom w:val="single" w:sz="6" w:space="0" w:color="323232"/>
                        <w:right w:val="single" w:sz="6" w:space="0" w:color="323232"/>
                      </w:divBdr>
                      <w:divsChild>
                        <w:div w:id="1828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7</cp:revision>
  <dcterms:created xsi:type="dcterms:W3CDTF">2012-05-15T17:54:00Z</dcterms:created>
  <dcterms:modified xsi:type="dcterms:W3CDTF">2012-05-16T17:34:00Z</dcterms:modified>
</cp:coreProperties>
</file>