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12" w:rsidRDefault="008E1346" w:rsidP="008E1346">
      <w:pPr>
        <w:jc w:val="center"/>
        <w:rPr>
          <w:b/>
          <w:i/>
          <w:sz w:val="28"/>
          <w:szCs w:val="28"/>
        </w:rPr>
      </w:pPr>
      <w:r w:rsidRPr="001A5BEF">
        <w:rPr>
          <w:b/>
          <w:sz w:val="28"/>
          <w:szCs w:val="28"/>
        </w:rPr>
        <w:t>Critical Reading Questions – Chapters 1-</w:t>
      </w:r>
      <w:proofErr w:type="gramStart"/>
      <w:r w:rsidRPr="001A5BEF">
        <w:rPr>
          <w:b/>
          <w:sz w:val="28"/>
          <w:szCs w:val="28"/>
        </w:rPr>
        <w:t xml:space="preserve">3  </w:t>
      </w:r>
      <w:r w:rsidRPr="001A5BEF">
        <w:rPr>
          <w:b/>
          <w:i/>
          <w:sz w:val="28"/>
          <w:szCs w:val="28"/>
        </w:rPr>
        <w:t>The</w:t>
      </w:r>
      <w:proofErr w:type="gramEnd"/>
      <w:r w:rsidRPr="001A5BEF">
        <w:rPr>
          <w:b/>
          <w:i/>
          <w:sz w:val="28"/>
          <w:szCs w:val="28"/>
        </w:rPr>
        <w:t xml:space="preserve"> Outsiders</w:t>
      </w:r>
    </w:p>
    <w:p w:rsidR="001A5BEF" w:rsidRDefault="001A5BEF" w:rsidP="001A5BE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 the following questions in </w:t>
      </w:r>
      <w:r w:rsidRPr="001A5BEF">
        <w:rPr>
          <w:b/>
          <w:sz w:val="24"/>
          <w:szCs w:val="24"/>
          <w:u w:val="single"/>
        </w:rPr>
        <w:t>complete sentences</w:t>
      </w:r>
      <w:r>
        <w:rPr>
          <w:b/>
          <w:sz w:val="24"/>
          <w:szCs w:val="24"/>
        </w:rPr>
        <w:t xml:space="preserve"> on </w:t>
      </w:r>
      <w:proofErr w:type="spellStart"/>
      <w:r>
        <w:rPr>
          <w:b/>
          <w:sz w:val="24"/>
          <w:szCs w:val="24"/>
        </w:rPr>
        <w:t>looseleaf</w:t>
      </w:r>
      <w:proofErr w:type="spellEnd"/>
      <w:r>
        <w:rPr>
          <w:b/>
          <w:sz w:val="24"/>
          <w:szCs w:val="24"/>
        </w:rPr>
        <w:t>.</w:t>
      </w:r>
    </w:p>
    <w:p w:rsidR="001A5BEF" w:rsidRPr="001A5BEF" w:rsidRDefault="001A5BEF" w:rsidP="001A5BEF">
      <w:pPr>
        <w:spacing w:after="0" w:line="240" w:lineRule="auto"/>
        <w:rPr>
          <w:b/>
          <w:sz w:val="24"/>
          <w:szCs w:val="24"/>
        </w:rPr>
      </w:pPr>
    </w:p>
    <w:p w:rsidR="008E1346" w:rsidRDefault="008E1346" w:rsidP="001A5BE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does </w:t>
      </w:r>
      <w:proofErr w:type="spellStart"/>
      <w:r>
        <w:t>Ponyboy</w:t>
      </w:r>
      <w:proofErr w:type="spellEnd"/>
      <w:r>
        <w:t xml:space="preserve"> mean when he says he doesn’t use his head, even though he’s smart and does well in school? (4)</w:t>
      </w:r>
    </w:p>
    <w:p w:rsidR="001A5BEF" w:rsidRDefault="001A5BEF" w:rsidP="001A5BEF">
      <w:pPr>
        <w:pStyle w:val="ListParagraph"/>
        <w:spacing w:after="0" w:line="240" w:lineRule="auto"/>
      </w:pPr>
    </w:p>
    <w:p w:rsidR="001A5BEF" w:rsidRDefault="001A5BEF" w:rsidP="001A5BE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Why do the greasers continue to fight the </w:t>
      </w:r>
      <w:proofErr w:type="spellStart"/>
      <w:r>
        <w:t>Socs</w:t>
      </w:r>
      <w:proofErr w:type="spellEnd"/>
      <w:r>
        <w:t xml:space="preserve">, even though, as </w:t>
      </w:r>
      <w:proofErr w:type="spellStart"/>
      <w:r>
        <w:t>Ponyboy</w:t>
      </w:r>
      <w:proofErr w:type="spellEnd"/>
      <w:r>
        <w:t xml:space="preserve"> says, “You can’t win against them no matter how hard you try, because they’ve got all the breaks”? (10-11)</w:t>
      </w:r>
    </w:p>
    <w:p w:rsidR="001A5BEF" w:rsidRDefault="001A5BEF" w:rsidP="001A5BEF">
      <w:pPr>
        <w:spacing w:after="0" w:line="240" w:lineRule="auto"/>
      </w:pPr>
    </w:p>
    <w:p w:rsidR="008E1346" w:rsidRDefault="008E1346" w:rsidP="001A5BEF">
      <w:pPr>
        <w:pStyle w:val="ListParagraph"/>
        <w:numPr>
          <w:ilvl w:val="0"/>
          <w:numId w:val="1"/>
        </w:numPr>
        <w:spacing w:after="0" w:line="240" w:lineRule="auto"/>
      </w:pPr>
      <w:r>
        <w:t>Why does Dallas Winston hate “the whole world”? (10-11)</w:t>
      </w:r>
      <w:r w:rsidRPr="008E1346">
        <w:t xml:space="preserve"> </w:t>
      </w:r>
    </w:p>
    <w:p w:rsidR="001A5BEF" w:rsidRDefault="001A5BEF" w:rsidP="001A5BEF">
      <w:pPr>
        <w:spacing w:after="0" w:line="240" w:lineRule="auto"/>
      </w:pPr>
    </w:p>
    <w:p w:rsidR="008E1346" w:rsidRDefault="008E1346" w:rsidP="001A5BE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Why doesn’t </w:t>
      </w:r>
      <w:proofErr w:type="spellStart"/>
      <w:r>
        <w:t>Ponyboy</w:t>
      </w:r>
      <w:proofErr w:type="spellEnd"/>
      <w:r>
        <w:t xml:space="preserve"> really believe what Cherry says about </w:t>
      </w:r>
      <w:proofErr w:type="spellStart"/>
      <w:r>
        <w:t>Socs</w:t>
      </w:r>
      <w:proofErr w:type="spellEnd"/>
      <w:r>
        <w:t xml:space="preserve"> having troubles? (36)</w:t>
      </w:r>
    </w:p>
    <w:p w:rsidR="001A5BEF" w:rsidRDefault="001A5BEF" w:rsidP="001A5BEF">
      <w:pPr>
        <w:spacing w:after="0" w:line="240" w:lineRule="auto"/>
      </w:pPr>
    </w:p>
    <w:p w:rsidR="008E1346" w:rsidRDefault="008E1346" w:rsidP="001A5BE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does </w:t>
      </w:r>
      <w:proofErr w:type="spellStart"/>
      <w:r>
        <w:t>Ponyboy</w:t>
      </w:r>
      <w:proofErr w:type="spellEnd"/>
      <w:r>
        <w:t xml:space="preserve"> mean when he says maybe he can talk to Cherry for the same reason she can talk to him? (39)</w:t>
      </w:r>
    </w:p>
    <w:p w:rsidR="001A5BEF" w:rsidRDefault="001A5BEF" w:rsidP="001A5BEF">
      <w:pPr>
        <w:spacing w:after="0" w:line="240" w:lineRule="auto"/>
      </w:pPr>
    </w:p>
    <w:p w:rsidR="008E1346" w:rsidRDefault="008E1346" w:rsidP="001A5BE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Consider the </w:t>
      </w:r>
      <w:proofErr w:type="spellStart"/>
      <w:r>
        <w:t>Socs</w:t>
      </w:r>
      <w:proofErr w:type="spellEnd"/>
      <w:r>
        <w:t xml:space="preserve"> and the Greasers.  Do you think that similar group differences exist among teenagers today?  Why or why not?</w:t>
      </w:r>
    </w:p>
    <w:p w:rsidR="008E1346" w:rsidRDefault="008E1346" w:rsidP="001A5BEF">
      <w:pPr>
        <w:pStyle w:val="ListParagraph"/>
        <w:spacing w:after="0" w:line="240" w:lineRule="auto"/>
      </w:pPr>
    </w:p>
    <w:p w:rsidR="001A5BEF" w:rsidRDefault="001A5BEF" w:rsidP="001A5BEF">
      <w:pPr>
        <w:pStyle w:val="ListParagraph"/>
        <w:spacing w:after="0" w:line="240" w:lineRule="auto"/>
      </w:pPr>
    </w:p>
    <w:p w:rsidR="001A5BEF" w:rsidRDefault="001A5BEF" w:rsidP="001A5BEF">
      <w:pPr>
        <w:pStyle w:val="ListParagraph"/>
        <w:spacing w:after="0" w:line="240" w:lineRule="auto"/>
      </w:pPr>
    </w:p>
    <w:p w:rsidR="001A5BEF" w:rsidRDefault="001A5BEF" w:rsidP="001A5BEF">
      <w:pPr>
        <w:pStyle w:val="ListParagraph"/>
        <w:spacing w:after="0" w:line="240" w:lineRule="auto"/>
      </w:pPr>
    </w:p>
    <w:p w:rsidR="001A5BEF" w:rsidRDefault="001A5BEF" w:rsidP="001A5BEF">
      <w:pPr>
        <w:pStyle w:val="ListParagraph"/>
        <w:spacing w:after="0" w:line="240" w:lineRule="auto"/>
      </w:pPr>
    </w:p>
    <w:p w:rsidR="001A5BEF" w:rsidRDefault="001A5BEF" w:rsidP="001A5BEF">
      <w:pPr>
        <w:pStyle w:val="ListParagraph"/>
        <w:spacing w:after="0" w:line="240" w:lineRule="auto"/>
      </w:pPr>
    </w:p>
    <w:p w:rsidR="001A5BEF" w:rsidRDefault="001A5BEF" w:rsidP="001A5BEF">
      <w:pPr>
        <w:spacing w:after="0" w:line="240" w:lineRule="auto"/>
        <w:jc w:val="center"/>
        <w:rPr>
          <w:b/>
          <w:i/>
          <w:sz w:val="28"/>
          <w:szCs w:val="28"/>
        </w:rPr>
      </w:pPr>
      <w:r w:rsidRPr="001A5BEF">
        <w:rPr>
          <w:b/>
          <w:sz w:val="28"/>
          <w:szCs w:val="28"/>
        </w:rPr>
        <w:t>Critical Reading Questions – Chapters 1-</w:t>
      </w:r>
      <w:proofErr w:type="gramStart"/>
      <w:r w:rsidRPr="001A5BEF">
        <w:rPr>
          <w:b/>
          <w:sz w:val="28"/>
          <w:szCs w:val="28"/>
        </w:rPr>
        <w:t xml:space="preserve">3  </w:t>
      </w:r>
      <w:r w:rsidRPr="001A5BEF">
        <w:rPr>
          <w:b/>
          <w:i/>
          <w:sz w:val="28"/>
          <w:szCs w:val="28"/>
        </w:rPr>
        <w:t>The</w:t>
      </w:r>
      <w:proofErr w:type="gramEnd"/>
      <w:r w:rsidRPr="001A5BEF">
        <w:rPr>
          <w:b/>
          <w:i/>
          <w:sz w:val="28"/>
          <w:szCs w:val="28"/>
        </w:rPr>
        <w:t xml:space="preserve"> Outsiders</w:t>
      </w:r>
    </w:p>
    <w:p w:rsidR="001A5BEF" w:rsidRDefault="001A5BEF" w:rsidP="001A5BEF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A5BEF" w:rsidRDefault="001A5BEF" w:rsidP="001A5BE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 the following questions in </w:t>
      </w:r>
      <w:r w:rsidRPr="001A5BEF">
        <w:rPr>
          <w:b/>
          <w:sz w:val="24"/>
          <w:szCs w:val="24"/>
          <w:u w:val="single"/>
        </w:rPr>
        <w:t>complete sentences</w:t>
      </w:r>
      <w:r>
        <w:rPr>
          <w:b/>
          <w:sz w:val="24"/>
          <w:szCs w:val="24"/>
        </w:rPr>
        <w:t xml:space="preserve"> on </w:t>
      </w:r>
      <w:proofErr w:type="spellStart"/>
      <w:r>
        <w:rPr>
          <w:b/>
          <w:sz w:val="24"/>
          <w:szCs w:val="24"/>
        </w:rPr>
        <w:t>looseleaf</w:t>
      </w:r>
      <w:proofErr w:type="spellEnd"/>
      <w:r>
        <w:rPr>
          <w:b/>
          <w:sz w:val="24"/>
          <w:szCs w:val="24"/>
        </w:rPr>
        <w:t>.</w:t>
      </w:r>
    </w:p>
    <w:p w:rsidR="001A5BEF" w:rsidRPr="001A5BEF" w:rsidRDefault="001A5BEF" w:rsidP="001A5BEF">
      <w:pPr>
        <w:spacing w:after="0" w:line="240" w:lineRule="auto"/>
        <w:rPr>
          <w:b/>
          <w:sz w:val="24"/>
          <w:szCs w:val="24"/>
        </w:rPr>
      </w:pPr>
    </w:p>
    <w:p w:rsidR="001A5BEF" w:rsidRDefault="001A5BEF" w:rsidP="001A5BE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does </w:t>
      </w:r>
      <w:proofErr w:type="spellStart"/>
      <w:r>
        <w:t>Ponyboy</w:t>
      </w:r>
      <w:proofErr w:type="spellEnd"/>
      <w:r>
        <w:t xml:space="preserve"> mean when he says he doesn’t use his head, even though he’s smart and does well in school? (4)</w:t>
      </w:r>
    </w:p>
    <w:p w:rsidR="001A5BEF" w:rsidRDefault="001A5BEF" w:rsidP="001A5BEF">
      <w:pPr>
        <w:pStyle w:val="ListParagraph"/>
        <w:spacing w:after="0" w:line="240" w:lineRule="auto"/>
      </w:pPr>
    </w:p>
    <w:p w:rsidR="001A5BEF" w:rsidRDefault="001A5BEF" w:rsidP="001A5BE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Why do the greasers continue to fight the </w:t>
      </w:r>
      <w:proofErr w:type="spellStart"/>
      <w:r>
        <w:t>Socs</w:t>
      </w:r>
      <w:proofErr w:type="spellEnd"/>
      <w:r>
        <w:t xml:space="preserve">, even though, as </w:t>
      </w:r>
      <w:proofErr w:type="spellStart"/>
      <w:r>
        <w:t>Ponyboy</w:t>
      </w:r>
      <w:proofErr w:type="spellEnd"/>
      <w:r>
        <w:t xml:space="preserve"> says, “You can’t win against them no matter how hard you try, because they’ve got all the breaks”? (10-11)</w:t>
      </w:r>
    </w:p>
    <w:p w:rsidR="001A5BEF" w:rsidRDefault="001A5BEF" w:rsidP="001A5BEF">
      <w:pPr>
        <w:spacing w:after="0" w:line="240" w:lineRule="auto"/>
      </w:pPr>
    </w:p>
    <w:p w:rsidR="001A5BEF" w:rsidRDefault="001A5BEF" w:rsidP="001A5BEF">
      <w:pPr>
        <w:pStyle w:val="ListParagraph"/>
        <w:numPr>
          <w:ilvl w:val="0"/>
          <w:numId w:val="2"/>
        </w:numPr>
        <w:spacing w:after="0" w:line="240" w:lineRule="auto"/>
      </w:pPr>
      <w:r>
        <w:t>Why does Dallas Winston hate “the whole world”? (10-11)</w:t>
      </w:r>
      <w:r w:rsidRPr="008E1346">
        <w:t xml:space="preserve"> </w:t>
      </w:r>
    </w:p>
    <w:p w:rsidR="001A5BEF" w:rsidRDefault="001A5BEF" w:rsidP="001A5BEF">
      <w:pPr>
        <w:spacing w:after="0" w:line="240" w:lineRule="auto"/>
      </w:pPr>
    </w:p>
    <w:p w:rsidR="001A5BEF" w:rsidRDefault="001A5BEF" w:rsidP="001A5BE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Why doesn’t </w:t>
      </w:r>
      <w:proofErr w:type="spellStart"/>
      <w:r>
        <w:t>Ponyboy</w:t>
      </w:r>
      <w:proofErr w:type="spellEnd"/>
      <w:r>
        <w:t xml:space="preserve"> really believe what Cherry says about </w:t>
      </w:r>
      <w:proofErr w:type="spellStart"/>
      <w:r>
        <w:t>Socs</w:t>
      </w:r>
      <w:proofErr w:type="spellEnd"/>
      <w:r>
        <w:t xml:space="preserve"> having troubles? (36)</w:t>
      </w:r>
    </w:p>
    <w:p w:rsidR="001A5BEF" w:rsidRDefault="001A5BEF" w:rsidP="001A5BEF">
      <w:pPr>
        <w:spacing w:after="0" w:line="240" w:lineRule="auto"/>
      </w:pPr>
    </w:p>
    <w:p w:rsidR="001A5BEF" w:rsidRDefault="001A5BEF" w:rsidP="001A5BE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does </w:t>
      </w:r>
      <w:proofErr w:type="spellStart"/>
      <w:r>
        <w:t>Ponyboy</w:t>
      </w:r>
      <w:proofErr w:type="spellEnd"/>
      <w:r>
        <w:t xml:space="preserve"> mean when he says maybe he can talk to Cherry for the same reason she can talk to him? (39)</w:t>
      </w:r>
    </w:p>
    <w:p w:rsidR="001A5BEF" w:rsidRDefault="001A5BEF" w:rsidP="001A5BEF">
      <w:pPr>
        <w:spacing w:after="0" w:line="240" w:lineRule="auto"/>
      </w:pPr>
    </w:p>
    <w:p w:rsidR="001A5BEF" w:rsidRDefault="001A5BEF" w:rsidP="001A5BE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Consider the </w:t>
      </w:r>
      <w:proofErr w:type="spellStart"/>
      <w:r>
        <w:t>Socs</w:t>
      </w:r>
      <w:proofErr w:type="spellEnd"/>
      <w:r>
        <w:t xml:space="preserve"> and the Greasers.  Do you think that similar group differences exist among teenagers today?  Why or why not?</w:t>
      </w:r>
    </w:p>
    <w:p w:rsidR="001A5BEF" w:rsidRPr="008E1346" w:rsidRDefault="001A5BEF" w:rsidP="001A5BEF">
      <w:pPr>
        <w:pStyle w:val="ListParagraph"/>
        <w:spacing w:after="0" w:line="240" w:lineRule="auto"/>
      </w:pPr>
    </w:p>
    <w:sectPr w:rsidR="001A5BEF" w:rsidRPr="008E1346" w:rsidSect="00457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5E22"/>
    <w:multiLevelType w:val="hybridMultilevel"/>
    <w:tmpl w:val="ACE0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D2F28"/>
    <w:multiLevelType w:val="hybridMultilevel"/>
    <w:tmpl w:val="ACE0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346"/>
    <w:rsid w:val="001A5BEF"/>
    <w:rsid w:val="00457512"/>
    <w:rsid w:val="006D4437"/>
    <w:rsid w:val="008E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2</cp:revision>
  <dcterms:created xsi:type="dcterms:W3CDTF">2013-02-07T18:02:00Z</dcterms:created>
  <dcterms:modified xsi:type="dcterms:W3CDTF">2013-02-07T18:11:00Z</dcterms:modified>
</cp:coreProperties>
</file>