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C9" w:rsidRDefault="006809C9" w:rsidP="006809C9">
      <w:pPr>
        <w:rPr>
          <w:rFonts w:ascii="Kristen ITC" w:hAnsi="Kristen ITC"/>
        </w:rPr>
      </w:pPr>
      <w:r>
        <w:rPr>
          <w:rFonts w:ascii="Kristen ITC" w:hAnsi="Kristen ITC"/>
          <w:b/>
        </w:rPr>
        <w:t>Working with PLOT…</w:t>
      </w:r>
    </w:p>
    <w:p w:rsidR="00FA1B64" w:rsidRDefault="00F35E0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pt;margin-top:424.7pt;width:513pt;height:252pt;z-index:251659264">
            <v:textbox>
              <w:txbxContent>
                <w:p w:rsidR="006809C9" w:rsidRDefault="006809C9" w:rsidP="006809C9">
                  <w:pPr>
                    <w:numPr>
                      <w:ilvl w:val="0"/>
                      <w:numId w:val="1"/>
                    </w:numPr>
                    <w:rPr>
                      <w:rFonts w:ascii="Goudy Old Style" w:hAnsi="Goudy Old Style"/>
                    </w:rPr>
                  </w:pPr>
                  <w:r>
                    <w:rPr>
                      <w:rFonts w:ascii="Goudy Old Style" w:hAnsi="Goudy Old Style"/>
                    </w:rPr>
                    <w:t xml:space="preserve"> Are the three elements above similar to any other stories you have already read or heard about?  Provide the details below.</w:t>
                  </w:r>
                </w:p>
                <w:p w:rsidR="006809C9" w:rsidRDefault="006809C9" w:rsidP="006809C9">
                  <w:pPr>
                    <w:spacing w:line="360" w:lineRule="auto"/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6809C9" w:rsidRDefault="006809C9" w:rsidP="006809C9">
                  <w:pPr>
                    <w:spacing w:line="360" w:lineRule="auto"/>
                    <w:rPr>
                      <w:color w:val="808080"/>
                    </w:rPr>
                  </w:pPr>
                </w:p>
                <w:p w:rsidR="006809C9" w:rsidRDefault="006809C9" w:rsidP="006809C9">
                  <w:pPr>
                    <w:spacing w:line="360" w:lineRule="auto"/>
                    <w:rPr>
                      <w:color w:val="808080"/>
                    </w:rPr>
                  </w:pPr>
                </w:p>
                <w:p w:rsidR="006809C9" w:rsidRDefault="006809C9" w:rsidP="006809C9">
                  <w:pPr>
                    <w:spacing w:line="360" w:lineRule="auto"/>
                    <w:rPr>
                      <w:color w:val="808080"/>
                    </w:rPr>
                  </w:pPr>
                </w:p>
                <w:p w:rsidR="006809C9" w:rsidRDefault="006809C9" w:rsidP="006809C9">
                  <w:pPr>
                    <w:spacing w:line="360" w:lineRule="auto"/>
                    <w:rPr>
                      <w:color w:val="808080"/>
                    </w:rPr>
                  </w:pPr>
                </w:p>
                <w:p w:rsidR="006809C9" w:rsidRDefault="006809C9" w:rsidP="006809C9">
                  <w:pPr>
                    <w:spacing w:line="360" w:lineRule="auto"/>
                    <w:rPr>
                      <w:color w:val="808080"/>
                    </w:rPr>
                  </w:pPr>
                </w:p>
                <w:p w:rsidR="006809C9" w:rsidRDefault="006809C9" w:rsidP="006809C9">
                  <w:pPr>
                    <w:spacing w:line="360" w:lineRule="auto"/>
                    <w:rPr>
                      <w:rFonts w:ascii="Goudy Old Style" w:hAnsi="Goudy Old Style"/>
                    </w:rPr>
                  </w:pPr>
                  <w:r>
                    <w:rPr>
                      <w:color w:val="808080"/>
                    </w:rPr>
                    <w:t>____</w:t>
                  </w:r>
                  <w:r>
                    <w:rPr>
                      <w:color w:val="808080"/>
                    </w:rPr>
                    <w:tab/>
                  </w:r>
                  <w:r>
                    <w:rPr>
                      <w:color w:val="808080"/>
                    </w:rPr>
                    <w:tab/>
                  </w:r>
                  <w:r>
                    <w:rPr>
                      <w:color w:val="808080"/>
                    </w:rPr>
                    <w:tab/>
                  </w:r>
                  <w:r>
                    <w:rPr>
                      <w:color w:val="808080"/>
                    </w:rPr>
                    <w:tab/>
                  </w:r>
                  <w:r>
                    <w:rPr>
                      <w:color w:val="808080"/>
                    </w:rPr>
                    <w:tab/>
                  </w:r>
                  <w:r>
                    <w:rPr>
                      <w:color w:val="808080"/>
                    </w:rPr>
                    <w:tab/>
                  </w:r>
                </w:p>
                <w:p w:rsidR="006809C9" w:rsidRDefault="006809C9" w:rsidP="006809C9">
                  <w:pPr>
                    <w:ind w:left="720"/>
                    <w:rPr>
                      <w:rFonts w:ascii="Goudy Old Style" w:hAnsi="Goudy Old Style"/>
                    </w:rPr>
                  </w:pPr>
                </w:p>
                <w:p w:rsidR="006809C9" w:rsidRDefault="006809C9" w:rsidP="006809C9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54pt;margin-top:30.5pt;width:513pt;height:387pt;z-index:251658240">
            <v:textbox>
              <w:txbxContent>
                <w:p w:rsidR="006809C9" w:rsidRDefault="006809C9" w:rsidP="006809C9">
                  <w:pPr>
                    <w:rPr>
                      <w:rFonts w:ascii="Goudy Old Style" w:hAnsi="Goudy Old Style"/>
                      <w:b/>
                    </w:rPr>
                  </w:pPr>
                  <w:r>
                    <w:rPr>
                      <w:rFonts w:ascii="Goudy Old Style" w:hAnsi="Goudy Old Style"/>
                      <w:b/>
                    </w:rPr>
                    <w:t xml:space="preserve"> INTRODUCTION</w:t>
                  </w:r>
                </w:p>
                <w:p w:rsidR="006809C9" w:rsidRDefault="006809C9" w:rsidP="006809C9">
                  <w:pPr>
                    <w:rPr>
                      <w:rFonts w:ascii="Goudy Old Style" w:hAnsi="Goudy Old Style"/>
                    </w:rPr>
                  </w:pPr>
                  <w:r>
                    <w:rPr>
                      <w:rFonts w:ascii="Goudy Old Style" w:hAnsi="Goudy Old Style"/>
                    </w:rPr>
                    <w:t xml:space="preserve">A.  During the </w:t>
                  </w:r>
                  <w:r w:rsidRPr="00655270">
                    <w:rPr>
                      <w:rFonts w:ascii="Goudy Old Style" w:hAnsi="Goudy Old Style"/>
                      <w:b/>
                    </w:rPr>
                    <w:t>INTRODUCTION</w:t>
                  </w:r>
                  <w:r>
                    <w:rPr>
                      <w:rFonts w:ascii="Goudy Old Style" w:hAnsi="Goudy Old Style"/>
                    </w:rPr>
                    <w:t xml:space="preserve"> of most literature, the audience is introduced to (</w:t>
                  </w:r>
                  <w:r w:rsidRPr="00A856D7">
                    <w:rPr>
                      <w:rFonts w:ascii="Goudy Old Style" w:hAnsi="Goudy Old Style"/>
                      <w:b/>
                    </w:rPr>
                    <w:t>a) the SETTING,</w:t>
                  </w:r>
                  <w:r>
                    <w:rPr>
                      <w:rFonts w:ascii="Goudy Old Style" w:hAnsi="Goudy Old Style"/>
                    </w:rPr>
                    <w:t xml:space="preserve"> </w:t>
                  </w:r>
                  <w:r w:rsidRPr="00A856D7">
                    <w:rPr>
                      <w:rFonts w:ascii="Goudy Old Style" w:hAnsi="Goudy Old Style"/>
                      <w:b/>
                    </w:rPr>
                    <w:t>(b) at least one of the main characters, often the PROTAGONIST</w:t>
                  </w:r>
                  <w:r>
                    <w:rPr>
                      <w:rFonts w:ascii="Goudy Old Style" w:hAnsi="Goudy Old Style"/>
                    </w:rPr>
                    <w:t xml:space="preserve">, and </w:t>
                  </w:r>
                  <w:r w:rsidRPr="00A856D7">
                    <w:rPr>
                      <w:rFonts w:ascii="Goudy Old Style" w:hAnsi="Goudy Old Style"/>
                      <w:b/>
                    </w:rPr>
                    <w:t>(c) the POINT OF VIEW</w:t>
                  </w:r>
                  <w:r>
                    <w:rPr>
                      <w:rFonts w:ascii="Goudy Old Style" w:hAnsi="Goudy Old Style"/>
                    </w:rPr>
                    <w:t xml:space="preserve"> in which the story is written.  Provide details of these three elements in the space below, as you learn from your novel.</w:t>
                  </w:r>
                </w:p>
                <w:p w:rsidR="006809C9" w:rsidRDefault="006809C9" w:rsidP="006809C9">
                  <w:pPr>
                    <w:spacing w:line="360" w:lineRule="auto"/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>SETTING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PROTAGONIST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POINT OF VIEW: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color w:val="808080"/>
                    </w:rPr>
                    <w:tab/>
                  </w:r>
                  <w:r>
                    <w:rPr>
                      <w:color w:val="808080"/>
                    </w:rPr>
                    <w:tab/>
                  </w:r>
                  <w:r>
                    <w:rPr>
                      <w:color w:val="808080"/>
                    </w:rPr>
                    <w:tab/>
                  </w:r>
                  <w:r>
                    <w:rPr>
                      <w:color w:val="808080"/>
                    </w:rPr>
                    <w:tab/>
                  </w:r>
                  <w:r>
                    <w:rPr>
                      <w:color w:val="808080"/>
                    </w:rPr>
                    <w:tab/>
                  </w:r>
                </w:p>
                <w:p w:rsidR="006809C9" w:rsidRDefault="006809C9" w:rsidP="006809C9">
                  <w:pPr>
                    <w:spacing w:line="360" w:lineRule="auto"/>
                    <w:rPr>
                      <w:color w:val="808080"/>
                    </w:rPr>
                  </w:pPr>
                </w:p>
                <w:p w:rsidR="006809C9" w:rsidRDefault="006809C9" w:rsidP="006809C9">
                  <w:pPr>
                    <w:spacing w:line="360" w:lineRule="auto"/>
                    <w:rPr>
                      <w:color w:val="808080"/>
                    </w:rPr>
                  </w:pPr>
                </w:p>
                <w:p w:rsidR="006809C9" w:rsidRPr="000D3EC6" w:rsidRDefault="006809C9" w:rsidP="006809C9">
                  <w:pPr>
                    <w:spacing w:line="360" w:lineRule="auto"/>
                    <w:rPr>
                      <w:rFonts w:ascii="Goudy Old Style" w:hAnsi="Goudy Old Style"/>
                    </w:rPr>
                  </w:pPr>
                  <w:r>
                    <w:rPr>
                      <w:color w:val="808080"/>
                    </w:rPr>
                    <w:tab/>
                  </w:r>
                  <w:r>
                    <w:rPr>
                      <w:color w:val="808080"/>
                    </w:rPr>
                    <w:tab/>
                  </w:r>
                  <w:r>
                    <w:rPr>
                      <w:color w:val="808080"/>
                    </w:rPr>
                    <w:tab/>
                  </w:r>
                  <w:r>
                    <w:rPr>
                      <w:color w:val="808080"/>
                    </w:rPr>
                    <w:tab/>
                  </w:r>
                  <w:r>
                    <w:rPr>
                      <w:color w:val="808080"/>
                    </w:rPr>
                    <w:tab/>
                  </w:r>
                  <w:r>
                    <w:rPr>
                      <w:color w:val="808080"/>
                    </w:rPr>
                    <w:tab/>
                  </w:r>
                  <w:r>
                    <w:rPr>
                      <w:color w:val="808080"/>
                    </w:rPr>
                    <w:tab/>
                  </w:r>
                  <w:r>
                    <w:rPr>
                      <w:color w:val="808080"/>
                    </w:rPr>
                    <w:tab/>
                  </w:r>
                  <w:r>
                    <w:rPr>
                      <w:color w:val="808080"/>
                    </w:rPr>
                    <w:tab/>
                  </w:r>
                  <w:r>
                    <w:rPr>
                      <w:color w:val="808080"/>
                    </w:rPr>
                    <w:tab/>
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sectPr w:rsidR="00FA1B64" w:rsidSect="00FA1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E7C"/>
    <w:multiLevelType w:val="hybridMultilevel"/>
    <w:tmpl w:val="8B70E18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9C9"/>
    <w:rsid w:val="000D603F"/>
    <w:rsid w:val="0065608D"/>
    <w:rsid w:val="006809C9"/>
    <w:rsid w:val="007B2064"/>
    <w:rsid w:val="00CA5E1E"/>
    <w:rsid w:val="00F35E0E"/>
    <w:rsid w:val="00FA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4</DocSecurity>
  <Lines>1</Lines>
  <Paragraphs>1</Paragraphs>
  <ScaleCrop>false</ScaleCrop>
  <Company>NBDOE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AnnO</cp:lastModifiedBy>
  <cp:revision>2</cp:revision>
  <dcterms:created xsi:type="dcterms:W3CDTF">2015-04-21T23:38:00Z</dcterms:created>
  <dcterms:modified xsi:type="dcterms:W3CDTF">2015-04-21T23:38:00Z</dcterms:modified>
</cp:coreProperties>
</file>