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F2" w:rsidRDefault="00F735F2" w:rsidP="003903A2">
      <w:pPr>
        <w:jc w:val="center"/>
        <w:rPr>
          <w:b/>
          <w:sz w:val="24"/>
          <w:szCs w:val="24"/>
        </w:rPr>
      </w:pPr>
      <w:r>
        <w:rPr>
          <w:b/>
          <w:sz w:val="24"/>
          <w:szCs w:val="24"/>
        </w:rPr>
        <w:t>Reading Reflections</w:t>
      </w:r>
    </w:p>
    <w:p w:rsidR="00F735F2" w:rsidRDefault="00F735F2" w:rsidP="00F735F2">
      <w:pPr>
        <w:rPr>
          <w:b/>
          <w:sz w:val="24"/>
          <w:szCs w:val="24"/>
        </w:rPr>
      </w:pPr>
    </w:p>
    <w:p w:rsidR="00F735F2" w:rsidRDefault="00F735F2" w:rsidP="00F735F2">
      <w:pPr>
        <w:rPr>
          <w:sz w:val="24"/>
          <w:szCs w:val="24"/>
        </w:rPr>
      </w:pPr>
      <w:r>
        <w:rPr>
          <w:sz w:val="24"/>
          <w:szCs w:val="24"/>
        </w:rPr>
        <w:t>This semester, you are expected to read both during SSR and on your own time. For three of the novels you complete, you will have to show your understanding of what you read by completing a reading reflection assignment. These assignments show not only that you comprehend the novel, but also that you are able to connect the characters and issues in the novel to the real world.</w:t>
      </w:r>
    </w:p>
    <w:p w:rsidR="00F735F2" w:rsidRDefault="00F735F2" w:rsidP="00F735F2">
      <w:pPr>
        <w:rPr>
          <w:sz w:val="24"/>
          <w:szCs w:val="24"/>
        </w:rPr>
      </w:pPr>
    </w:p>
    <w:p w:rsidR="00F735F2" w:rsidRDefault="00F735F2" w:rsidP="00F735F2">
      <w:pPr>
        <w:rPr>
          <w:sz w:val="24"/>
          <w:szCs w:val="24"/>
        </w:rPr>
      </w:pPr>
      <w:r>
        <w:rPr>
          <w:sz w:val="24"/>
          <w:szCs w:val="24"/>
        </w:rPr>
        <w:t>You must complete three reading reflections, one for each due date. You can’t complete the same reading reflection assignment twice, but you can choose when you use each one. We will be using the</w:t>
      </w:r>
      <w:r w:rsidR="008E61C1">
        <w:rPr>
          <w:sz w:val="24"/>
          <w:szCs w:val="24"/>
        </w:rPr>
        <w:t>se reflection sheets for shared in-</w:t>
      </w:r>
      <w:bookmarkStart w:id="0" w:name="_GoBack"/>
      <w:bookmarkEnd w:id="0"/>
      <w:r>
        <w:rPr>
          <w:sz w:val="24"/>
          <w:szCs w:val="24"/>
        </w:rPr>
        <w:t>class reading, so you will understand how to use them all before the first due date.</w:t>
      </w:r>
    </w:p>
    <w:p w:rsidR="00F735F2" w:rsidRDefault="00F735F2" w:rsidP="00F735F2">
      <w:pPr>
        <w:rPr>
          <w:sz w:val="24"/>
          <w:szCs w:val="24"/>
        </w:rPr>
      </w:pPr>
    </w:p>
    <w:p w:rsidR="00F735F2" w:rsidRDefault="00F735F2" w:rsidP="003903A2">
      <w:pPr>
        <w:jc w:val="center"/>
        <w:rPr>
          <w:b/>
          <w:sz w:val="24"/>
          <w:szCs w:val="24"/>
        </w:rPr>
      </w:pPr>
      <w:r>
        <w:rPr>
          <w:noProof/>
        </w:rPr>
        <mc:AlternateContent>
          <mc:Choice Requires="wps">
            <w:drawing>
              <wp:anchor distT="0" distB="0" distL="114300" distR="114300" simplePos="0" relativeHeight="251659264" behindDoc="0" locked="0" layoutInCell="1" allowOverlap="1" wp14:anchorId="49CECA5C" wp14:editId="1D35F754">
                <wp:simplePos x="0" y="0"/>
                <wp:positionH relativeFrom="column">
                  <wp:posOffset>1695450</wp:posOffset>
                </wp:positionH>
                <wp:positionV relativeFrom="paragraph">
                  <wp:posOffset>28575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735F2" w:rsidRPr="00F735F2" w:rsidRDefault="00F735F2" w:rsidP="00F735F2">
                            <w:pPr>
                              <w:jc w:val="center"/>
                              <w:rPr>
                                <w:b/>
                                <w:sz w:val="24"/>
                                <w:szCs w:val="24"/>
                              </w:rPr>
                            </w:pPr>
                            <w:r w:rsidRPr="00F735F2">
                              <w:rPr>
                                <w:b/>
                                <w:sz w:val="24"/>
                                <w:szCs w:val="24"/>
                              </w:rPr>
                              <w:t>Due Dates:</w:t>
                            </w:r>
                          </w:p>
                          <w:p w:rsidR="00F735F2" w:rsidRDefault="00F735F2" w:rsidP="00F735F2">
                            <w:pPr>
                              <w:jc w:val="center"/>
                              <w:rPr>
                                <w:sz w:val="24"/>
                                <w:szCs w:val="24"/>
                              </w:rPr>
                            </w:pPr>
                            <w:r>
                              <w:rPr>
                                <w:sz w:val="24"/>
                                <w:szCs w:val="24"/>
                              </w:rPr>
                              <w:t>Reading Reflection #1: November 6</w:t>
                            </w:r>
                          </w:p>
                          <w:p w:rsidR="00F735F2" w:rsidRDefault="00F735F2" w:rsidP="00F735F2">
                            <w:pPr>
                              <w:jc w:val="center"/>
                              <w:rPr>
                                <w:sz w:val="24"/>
                                <w:szCs w:val="24"/>
                              </w:rPr>
                            </w:pPr>
                            <w:r>
                              <w:rPr>
                                <w:sz w:val="24"/>
                                <w:szCs w:val="24"/>
                              </w:rPr>
                              <w:t>Reading Reflection #2: December 11</w:t>
                            </w:r>
                          </w:p>
                          <w:p w:rsidR="00F735F2" w:rsidRPr="00F046FF" w:rsidRDefault="00F735F2" w:rsidP="00F735F2">
                            <w:pPr>
                              <w:jc w:val="center"/>
                              <w:rPr>
                                <w:sz w:val="24"/>
                                <w:szCs w:val="24"/>
                              </w:rPr>
                            </w:pPr>
                            <w:r>
                              <w:rPr>
                                <w:sz w:val="24"/>
                                <w:szCs w:val="24"/>
                              </w:rPr>
                              <w:t>Reading Reflection #3: January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CECA5C" id="_x0000_t202" coordsize="21600,21600" o:spt="202" path="m,l,21600r21600,l21600,xe">
                <v:stroke joinstyle="miter"/>
                <v:path gradientshapeok="t" o:connecttype="rect"/>
              </v:shapetype>
              <v:shape id="Text Box 9" o:spid="_x0000_s1026" type="#_x0000_t202" style="position:absolute;left:0;text-align:left;margin-left:133.5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" filled="f" strokeweight=".5pt">
                <v:fill o:detectmouseclick="t"/>
                <v:textbox style="mso-fit-shape-to-text:t">
                  <w:txbxContent>
                    <w:p w:rsidR="00F735F2" w:rsidRPr="00F735F2" w:rsidRDefault="00F735F2" w:rsidP="00F735F2">
                      <w:pPr>
                        <w:jc w:val="center"/>
                        <w:rPr>
                          <w:b/>
                          <w:sz w:val="24"/>
                          <w:szCs w:val="24"/>
                        </w:rPr>
                      </w:pPr>
                      <w:r w:rsidRPr="00F735F2">
                        <w:rPr>
                          <w:b/>
                          <w:sz w:val="24"/>
                          <w:szCs w:val="24"/>
                        </w:rPr>
                        <w:t>Due Dates:</w:t>
                      </w:r>
                    </w:p>
                    <w:p w:rsidR="00F735F2" w:rsidRDefault="00F735F2" w:rsidP="00F735F2">
                      <w:pPr>
                        <w:jc w:val="center"/>
                        <w:rPr>
                          <w:sz w:val="24"/>
                          <w:szCs w:val="24"/>
                        </w:rPr>
                      </w:pPr>
                      <w:r>
                        <w:rPr>
                          <w:sz w:val="24"/>
                          <w:szCs w:val="24"/>
                        </w:rPr>
                        <w:t>Reading Reflection #1: November 6</w:t>
                      </w:r>
                    </w:p>
                    <w:p w:rsidR="00F735F2" w:rsidRDefault="00F735F2" w:rsidP="00F735F2">
                      <w:pPr>
                        <w:jc w:val="center"/>
                        <w:rPr>
                          <w:sz w:val="24"/>
                          <w:szCs w:val="24"/>
                        </w:rPr>
                      </w:pPr>
                      <w:r>
                        <w:rPr>
                          <w:sz w:val="24"/>
                          <w:szCs w:val="24"/>
                        </w:rPr>
                        <w:t>Reading Reflection #2: December 11</w:t>
                      </w:r>
                    </w:p>
                    <w:p w:rsidR="00F735F2" w:rsidRPr="00F046FF" w:rsidRDefault="00F735F2" w:rsidP="00F735F2">
                      <w:pPr>
                        <w:jc w:val="center"/>
                        <w:rPr>
                          <w:sz w:val="24"/>
                          <w:szCs w:val="24"/>
                        </w:rPr>
                      </w:pPr>
                      <w:r>
                        <w:rPr>
                          <w:sz w:val="24"/>
                          <w:szCs w:val="24"/>
                        </w:rPr>
                        <w:t>Reading Reflection #3: January 18</w:t>
                      </w:r>
                    </w:p>
                  </w:txbxContent>
                </v:textbox>
                <w10:wrap type="square"/>
              </v:shape>
            </w:pict>
          </mc:Fallback>
        </mc:AlternateContent>
      </w: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F735F2">
      <w:pPr>
        <w:rPr>
          <w:b/>
          <w:sz w:val="24"/>
          <w:szCs w:val="24"/>
        </w:rPr>
      </w:pPr>
      <w:r>
        <w:rPr>
          <w:b/>
          <w:sz w:val="24"/>
          <w:szCs w:val="24"/>
        </w:rPr>
        <w:t>Reading Reflection Assignment options:</w:t>
      </w:r>
    </w:p>
    <w:p w:rsidR="00F735F2" w:rsidRDefault="00F735F2" w:rsidP="00F735F2">
      <w:pPr>
        <w:pStyle w:val="ListParagraph"/>
        <w:numPr>
          <w:ilvl w:val="0"/>
          <w:numId w:val="1"/>
        </w:numPr>
        <w:rPr>
          <w:sz w:val="24"/>
          <w:szCs w:val="24"/>
        </w:rPr>
      </w:pPr>
      <w:r>
        <w:rPr>
          <w:sz w:val="24"/>
          <w:szCs w:val="24"/>
        </w:rPr>
        <w:t>The Most Valuable Idea</w:t>
      </w:r>
    </w:p>
    <w:p w:rsidR="00F735F2" w:rsidRDefault="00F735F2" w:rsidP="00F735F2">
      <w:pPr>
        <w:pStyle w:val="ListParagraph"/>
        <w:numPr>
          <w:ilvl w:val="0"/>
          <w:numId w:val="1"/>
        </w:numPr>
        <w:rPr>
          <w:sz w:val="24"/>
          <w:szCs w:val="24"/>
        </w:rPr>
      </w:pPr>
      <w:r>
        <w:rPr>
          <w:sz w:val="24"/>
          <w:szCs w:val="24"/>
        </w:rPr>
        <w:t>Casting Call</w:t>
      </w:r>
    </w:p>
    <w:p w:rsidR="00F735F2" w:rsidRDefault="00F735F2" w:rsidP="00F735F2">
      <w:pPr>
        <w:pStyle w:val="ListParagraph"/>
        <w:numPr>
          <w:ilvl w:val="0"/>
          <w:numId w:val="1"/>
        </w:numPr>
        <w:rPr>
          <w:sz w:val="24"/>
          <w:szCs w:val="24"/>
        </w:rPr>
      </w:pPr>
      <w:r>
        <w:rPr>
          <w:sz w:val="24"/>
          <w:szCs w:val="24"/>
        </w:rPr>
        <w:t>The Hunt for the Author’s Purpose</w:t>
      </w:r>
    </w:p>
    <w:p w:rsidR="00F735F2" w:rsidRPr="00F735F2" w:rsidRDefault="00F735F2" w:rsidP="00F735F2">
      <w:pPr>
        <w:pStyle w:val="ListParagraph"/>
        <w:numPr>
          <w:ilvl w:val="0"/>
          <w:numId w:val="1"/>
        </w:numPr>
        <w:rPr>
          <w:sz w:val="24"/>
          <w:szCs w:val="24"/>
        </w:rPr>
      </w:pPr>
      <w:r>
        <w:rPr>
          <w:sz w:val="24"/>
          <w:szCs w:val="24"/>
        </w:rPr>
        <w:t>Circles of Reflection</w:t>
      </w: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F735F2" w:rsidRDefault="00F735F2" w:rsidP="003903A2">
      <w:pPr>
        <w:jc w:val="center"/>
        <w:rPr>
          <w:b/>
          <w:sz w:val="24"/>
          <w:szCs w:val="24"/>
        </w:rPr>
      </w:pPr>
    </w:p>
    <w:p w:rsidR="00A0531C" w:rsidRPr="003903A2" w:rsidRDefault="00B83497" w:rsidP="00F735F2">
      <w:pPr>
        <w:jc w:val="center"/>
        <w:rPr>
          <w:b/>
          <w:sz w:val="24"/>
          <w:szCs w:val="24"/>
        </w:rPr>
      </w:pPr>
      <w:r w:rsidRPr="003903A2">
        <w:rPr>
          <w:b/>
          <w:sz w:val="24"/>
          <w:szCs w:val="24"/>
        </w:rPr>
        <w:lastRenderedPageBreak/>
        <w:t>The Most Valuable Idea</w:t>
      </w:r>
    </w:p>
    <w:p w:rsidR="003903A2" w:rsidRDefault="003903A2"/>
    <w:p w:rsidR="003903A2" w:rsidRDefault="003903A2">
      <w:r>
        <w:t xml:space="preserve">In a complete sentence, write the most valuable idea found in the book: </w:t>
      </w:r>
    </w:p>
    <w:p w:rsidR="003903A2" w:rsidRDefault="003903A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3A2" w:rsidRDefault="003903A2"/>
    <w:tbl>
      <w:tblPr>
        <w:tblStyle w:val="TableGrid"/>
        <w:tblW w:w="10998" w:type="dxa"/>
        <w:tblLook w:val="04A0" w:firstRow="1" w:lastRow="0" w:firstColumn="1" w:lastColumn="0" w:noHBand="0" w:noVBand="1"/>
      </w:tblPr>
      <w:tblGrid>
        <w:gridCol w:w="5499"/>
        <w:gridCol w:w="5499"/>
      </w:tblGrid>
      <w:tr w:rsidR="003903A2" w:rsidTr="003903A2">
        <w:trPr>
          <w:trHeight w:val="1604"/>
        </w:trPr>
        <w:tc>
          <w:tcPr>
            <w:tcW w:w="5499" w:type="dxa"/>
          </w:tcPr>
          <w:p w:rsidR="003903A2" w:rsidRDefault="003903A2" w:rsidP="003903A2"/>
          <w:p w:rsidR="003903A2" w:rsidRDefault="003903A2" w:rsidP="003903A2">
            <w:r>
              <w:t>Find an example in the real world that illustrates this idea and explain it here. You could also find an article, picture or website that shows this idea.</w:t>
            </w:r>
          </w:p>
          <w:p w:rsidR="003903A2" w:rsidRDefault="003903A2"/>
        </w:tc>
        <w:tc>
          <w:tcPr>
            <w:tcW w:w="5499" w:type="dxa"/>
          </w:tcPr>
          <w:p w:rsidR="003903A2" w:rsidRDefault="003903A2"/>
          <w:p w:rsidR="003903A2" w:rsidRDefault="003903A2">
            <w:r>
              <w:t>This idea is still valuable today because…..</w:t>
            </w:r>
          </w:p>
          <w:p w:rsidR="003903A2" w:rsidRDefault="003903A2"/>
          <w:p w:rsidR="003903A2" w:rsidRDefault="003903A2">
            <w:r>
              <w:t>(Explain the connection between the idea found in the book and the real-world example)</w:t>
            </w:r>
          </w:p>
        </w:tc>
      </w:tr>
      <w:tr w:rsidR="003903A2" w:rsidTr="003903A2">
        <w:trPr>
          <w:trHeight w:val="9683"/>
        </w:trPr>
        <w:tc>
          <w:tcPr>
            <w:tcW w:w="5499" w:type="dxa"/>
          </w:tcPr>
          <w:p w:rsidR="003903A2" w:rsidRDefault="003903A2"/>
        </w:tc>
        <w:tc>
          <w:tcPr>
            <w:tcW w:w="5499" w:type="dxa"/>
          </w:tcPr>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p w:rsidR="003903A2" w:rsidRDefault="003903A2"/>
        </w:tc>
      </w:tr>
    </w:tbl>
    <w:p w:rsidR="003903A2" w:rsidRPr="003903A2" w:rsidRDefault="003903A2" w:rsidP="003903A2">
      <w:pPr>
        <w:jc w:val="center"/>
        <w:rPr>
          <w:b/>
        </w:rPr>
      </w:pPr>
      <w:r w:rsidRPr="003903A2">
        <w:rPr>
          <w:b/>
        </w:rPr>
        <w:lastRenderedPageBreak/>
        <w:t>Casting Call</w:t>
      </w:r>
    </w:p>
    <w:p w:rsidR="003903A2" w:rsidRDefault="003903A2"/>
    <w:p w:rsidR="003903A2" w:rsidRDefault="003903A2">
      <w:r>
        <w:t xml:space="preserve">Characters in novels reflect people in the real world. For this reading reflection, imagine that your novel is being turned into a movie, and you have to choose an actor to play each character. Make your decisions carefully, and think about what connections an actor has to the character (don’t make your choices based on your </w:t>
      </w:r>
      <w:proofErr w:type="spellStart"/>
      <w:r>
        <w:t>favourite</w:t>
      </w:r>
      <w:proofErr w:type="spellEnd"/>
      <w:r>
        <w:t xml:space="preserve"> actors).</w:t>
      </w:r>
    </w:p>
    <w:p w:rsidR="003903A2" w:rsidRDefault="003903A2"/>
    <w:tbl>
      <w:tblPr>
        <w:tblStyle w:val="TableGrid"/>
        <w:tblW w:w="0" w:type="auto"/>
        <w:tblLook w:val="04A0" w:firstRow="1" w:lastRow="0" w:firstColumn="1" w:lastColumn="0" w:noHBand="0" w:noVBand="1"/>
      </w:tblPr>
      <w:tblGrid>
        <w:gridCol w:w="3596"/>
        <w:gridCol w:w="3597"/>
        <w:gridCol w:w="3597"/>
      </w:tblGrid>
      <w:tr w:rsidR="003903A2" w:rsidTr="003903A2">
        <w:tc>
          <w:tcPr>
            <w:tcW w:w="3596" w:type="dxa"/>
          </w:tcPr>
          <w:p w:rsidR="003903A2" w:rsidRPr="00C07301" w:rsidRDefault="003903A2" w:rsidP="00C07301">
            <w:pPr>
              <w:jc w:val="center"/>
              <w:rPr>
                <w:b/>
              </w:rPr>
            </w:pPr>
            <w:r w:rsidRPr="00C07301">
              <w:rPr>
                <w:b/>
              </w:rPr>
              <w:t>Character</w:t>
            </w:r>
          </w:p>
        </w:tc>
        <w:tc>
          <w:tcPr>
            <w:tcW w:w="3597" w:type="dxa"/>
          </w:tcPr>
          <w:p w:rsidR="003903A2" w:rsidRPr="00C07301" w:rsidRDefault="003903A2" w:rsidP="00C07301">
            <w:pPr>
              <w:jc w:val="center"/>
              <w:rPr>
                <w:b/>
              </w:rPr>
            </w:pPr>
            <w:r w:rsidRPr="00C07301">
              <w:rPr>
                <w:b/>
              </w:rPr>
              <w:t>Actor</w:t>
            </w:r>
          </w:p>
        </w:tc>
        <w:tc>
          <w:tcPr>
            <w:tcW w:w="3597" w:type="dxa"/>
          </w:tcPr>
          <w:p w:rsidR="003903A2" w:rsidRPr="00C07301" w:rsidRDefault="00C07301" w:rsidP="00C07301">
            <w:pPr>
              <w:jc w:val="center"/>
              <w:rPr>
                <w:b/>
              </w:rPr>
            </w:pPr>
            <w:r w:rsidRPr="00C07301">
              <w:rPr>
                <w:b/>
              </w:rPr>
              <w:t>Explain the actor’s connection to the character. Why would they do a good job in this role?</w:t>
            </w:r>
          </w:p>
        </w:tc>
      </w:tr>
      <w:tr w:rsidR="003903A2" w:rsidTr="003903A2">
        <w:tc>
          <w:tcPr>
            <w:tcW w:w="3596" w:type="dxa"/>
          </w:tcPr>
          <w:p w:rsidR="003903A2" w:rsidRDefault="003903A2"/>
        </w:tc>
        <w:tc>
          <w:tcPr>
            <w:tcW w:w="3597" w:type="dxa"/>
          </w:tcPr>
          <w:p w:rsidR="003903A2" w:rsidRDefault="003903A2"/>
        </w:tc>
        <w:tc>
          <w:tcPr>
            <w:tcW w:w="3597" w:type="dxa"/>
          </w:tcPr>
          <w:p w:rsidR="003903A2" w:rsidRDefault="003903A2"/>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p w:rsidR="00C07301" w:rsidRDefault="00C07301"/>
        </w:tc>
      </w:tr>
    </w:tbl>
    <w:p w:rsidR="003903A2" w:rsidRDefault="003903A2"/>
    <w:p w:rsidR="003903A2" w:rsidRDefault="003903A2"/>
    <w:p w:rsidR="003903A2" w:rsidRPr="00C07301" w:rsidRDefault="00C07301" w:rsidP="00C07301">
      <w:pPr>
        <w:jc w:val="center"/>
        <w:rPr>
          <w:b/>
        </w:rPr>
      </w:pPr>
      <w:r w:rsidRPr="00C07301">
        <w:rPr>
          <w:b/>
        </w:rPr>
        <w:t>The Hunt for the Author’s Purpose</w:t>
      </w:r>
    </w:p>
    <w:p w:rsidR="00C07301" w:rsidRDefault="00C07301"/>
    <w:p w:rsidR="00C07301" w:rsidRDefault="00C07301">
      <w:r>
        <w:t xml:space="preserve">What was the author’s purpose in writing this book? Explain the purpose the author may have had in mind. Give specific passages or lines to support your answer. </w:t>
      </w:r>
    </w:p>
    <w:p w:rsidR="00C07301" w:rsidRDefault="00C07301" w:rsidP="00C0730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301" w:rsidRDefault="00C07301" w:rsidP="00C0730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301" w:rsidRDefault="00C07301" w:rsidP="00C0730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3A2" w:rsidRDefault="00C07301" w:rsidP="00C07301">
      <w:pPr>
        <w:spacing w:line="480" w:lineRule="auto"/>
      </w:pPr>
      <w:r>
        <w:t>____________________________________________________________________________________________________________________________________________________________________________________________________</w:t>
      </w:r>
    </w:p>
    <w:p w:rsidR="003903A2" w:rsidRDefault="003903A2"/>
    <w:p w:rsidR="003903A2" w:rsidRDefault="003903A2"/>
    <w:p w:rsidR="003903A2" w:rsidRDefault="00C07301" w:rsidP="00C07301">
      <w:pPr>
        <w:jc w:val="center"/>
        <w:rPr>
          <w:b/>
        </w:rPr>
      </w:pPr>
      <w:r w:rsidRPr="00C07301">
        <w:rPr>
          <w:b/>
        </w:rPr>
        <w:t>Circles of Reflection</w:t>
      </w:r>
    </w:p>
    <w:p w:rsidR="00C07301" w:rsidRDefault="00C07301" w:rsidP="00C07301">
      <w:pPr>
        <w:jc w:val="center"/>
        <w:rPr>
          <w:b/>
        </w:rPr>
      </w:pPr>
    </w:p>
    <w:p w:rsidR="00C07301" w:rsidRDefault="007C6F90" w:rsidP="007C6F90">
      <w:pPr>
        <w:jc w:val="center"/>
        <w:rPr>
          <w:b/>
        </w:rPr>
      </w:pPr>
      <w:r>
        <w:rPr>
          <w:noProof/>
          <w:color w:val="0000FF"/>
        </w:rPr>
        <w:drawing>
          <wp:inline distT="0" distB="0" distL="0" distR="0" wp14:anchorId="18FBCFA7" wp14:editId="7D4B1B29">
            <wp:extent cx="5610225" cy="3267075"/>
            <wp:effectExtent l="0" t="0" r="9525" b="9525"/>
            <wp:docPr id="1" name="irc_mi" descr="http://proof.techchef4u.com/wp-content/uploads/2011/10/Screen-shot-2011-10-25-at-9.33.55-A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of.techchef4u.com/wp-content/uploads/2011/10/Screen-shot-2011-10-25-at-9.33.55-AM.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267075"/>
                    </a:xfrm>
                    <a:prstGeom prst="rect">
                      <a:avLst/>
                    </a:prstGeom>
                    <a:noFill/>
                    <a:ln>
                      <a:noFill/>
                    </a:ln>
                  </pic:spPr>
                </pic:pic>
              </a:graphicData>
            </a:graphic>
          </wp:inline>
        </w:drawing>
      </w:r>
    </w:p>
    <w:p w:rsidR="007C6F90" w:rsidRDefault="007C6F90" w:rsidP="007C6F90">
      <w:r w:rsidRPr="007C6F90">
        <w:t>On the blank Circles of Reflection sheet, fill in the circles with a response for each category. You can also choose to show your answers with an illustration.</w:t>
      </w:r>
    </w:p>
    <w:p w:rsidR="007C6F90" w:rsidRDefault="007C6F90" w:rsidP="007C6F90"/>
    <w:p w:rsidR="007C6F90" w:rsidRPr="007C6F90" w:rsidRDefault="007C6F90" w:rsidP="007C6F90">
      <w:r w:rsidRPr="007C6F90">
        <w:rPr>
          <w:b/>
        </w:rPr>
        <w:t>Self:</w:t>
      </w:r>
      <w:r>
        <w:t xml:space="preserve"> What does this book mean to me? What connections do I have with it?</w:t>
      </w:r>
    </w:p>
    <w:p w:rsidR="007C6F90" w:rsidRDefault="007C6F90" w:rsidP="007C6F90">
      <w:pPr>
        <w:rPr>
          <w:b/>
        </w:rPr>
      </w:pPr>
      <w:r>
        <w:rPr>
          <w:b/>
        </w:rPr>
        <w:t xml:space="preserve">Family: </w:t>
      </w:r>
      <w:r w:rsidRPr="007C6F90">
        <w:t>What does the book mean in terms of my family?</w:t>
      </w:r>
      <w:r>
        <w:t xml:space="preserve"> </w:t>
      </w:r>
      <w:r w:rsidRPr="007C6F90">
        <w:t>(Family can also mean close friends and loved ones)</w:t>
      </w:r>
    </w:p>
    <w:p w:rsidR="007C6F90" w:rsidRDefault="007C6F90" w:rsidP="007C6F90">
      <w:r>
        <w:rPr>
          <w:b/>
        </w:rPr>
        <w:t xml:space="preserve">Peers: </w:t>
      </w:r>
      <w:r w:rsidRPr="007C6F90">
        <w:t>Why shoul</w:t>
      </w:r>
      <w:r>
        <w:t>d people my age be concerned with the issues presented in this book?</w:t>
      </w:r>
    </w:p>
    <w:p w:rsidR="007C6F90" w:rsidRDefault="007C6F90" w:rsidP="007C6F90">
      <w:pPr>
        <w:rPr>
          <w:b/>
        </w:rPr>
      </w:pPr>
      <w:r>
        <w:rPr>
          <w:b/>
        </w:rPr>
        <w:t xml:space="preserve">Community: </w:t>
      </w:r>
      <w:r w:rsidRPr="007C6F90">
        <w:t>How do the ideas in this book affect both my community and others?</w:t>
      </w:r>
    </w:p>
    <w:p w:rsidR="007C6F90" w:rsidRPr="007C6F90" w:rsidRDefault="007C6F90" w:rsidP="007C6F90">
      <w:r>
        <w:rPr>
          <w:b/>
        </w:rPr>
        <w:t xml:space="preserve">Country: </w:t>
      </w:r>
      <w:r w:rsidRPr="007C6F90">
        <w:t xml:space="preserve">What does this book mean in terms of thinking about my country? </w:t>
      </w:r>
    </w:p>
    <w:p w:rsidR="007C6F90" w:rsidRDefault="007C6F90" w:rsidP="007C6F90">
      <w:r>
        <w:rPr>
          <w:b/>
        </w:rPr>
        <w:t xml:space="preserve">Humanity: </w:t>
      </w:r>
      <w:r w:rsidRPr="007C6F90">
        <w:t>What does this book mean about the human condition? What can I learn about humanity from reading this text? What are the universal truths it contains?</w:t>
      </w:r>
    </w:p>
    <w:p w:rsidR="007C6F90" w:rsidRDefault="007C6F90" w:rsidP="007C6F90"/>
    <w:p w:rsidR="007C6F90" w:rsidRDefault="007C6F90" w:rsidP="007C6F90"/>
    <w:p w:rsidR="007C6F90" w:rsidRDefault="007C6F90" w:rsidP="007C6F90"/>
    <w:p w:rsidR="007C6F90" w:rsidRDefault="007C6F90" w:rsidP="007C6F90"/>
    <w:p w:rsidR="007C6F90" w:rsidRDefault="007C6F90" w:rsidP="007C6F90"/>
    <w:p w:rsidR="007C6F90" w:rsidRDefault="007C6F90" w:rsidP="007C6F90"/>
    <w:p w:rsidR="007C6F90" w:rsidRDefault="007C6F90" w:rsidP="007C6F90"/>
    <w:p w:rsidR="007C6F90" w:rsidRPr="007F0BA3" w:rsidRDefault="00F735F2" w:rsidP="007F0BA3">
      <w:pPr>
        <w:spacing w:line="240" w:lineRule="auto"/>
        <w:rPr>
          <w:rFonts w:ascii="Arial" w:eastAsia="Times New Roman" w:hAnsi="Arial" w:cs="Arial"/>
          <w:color w:val="222222"/>
          <w:sz w:val="27"/>
          <w:szCs w:val="27"/>
          <w:lang w:val="en-CA"/>
        </w:rPr>
      </w:pPr>
      <w:r w:rsidRPr="00F735F2">
        <w:rPr>
          <w:rFonts w:ascii="Arial" w:eastAsia="Times New Roman" w:hAnsi="Arial" w:cs="Arial"/>
          <w:noProof/>
          <w:color w:val="0000FF"/>
          <w:sz w:val="27"/>
          <w:szCs w:val="27"/>
        </w:rPr>
        <w:lastRenderedPageBreak/>
        <w:drawing>
          <wp:inline distT="0" distB="0" distL="0" distR="0" wp14:anchorId="5E82ACD4" wp14:editId="21FE69AF">
            <wp:extent cx="8971143" cy="7174865"/>
            <wp:effectExtent l="2540" t="0" r="4445" b="4445"/>
            <wp:docPr id="8" name="Picture 8" descr="https://encrypted-tbn2.gstatic.com/images?q=tbn:ANd9GcQ01AAm_0Qq-m5AW-8KkRX5U3aPqzZf-7baDMT8hYxik-X0NRW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01AAm_0Qq-m5AW-8KkRX5U3aPqzZf-7baDMT8hYxik-X0NRW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977839" cy="7180221"/>
                    </a:xfrm>
                    <a:prstGeom prst="rect">
                      <a:avLst/>
                    </a:prstGeom>
                    <a:noFill/>
                    <a:ln>
                      <a:noFill/>
                    </a:ln>
                  </pic:spPr>
                </pic:pic>
              </a:graphicData>
            </a:graphic>
          </wp:inline>
        </w:drawing>
      </w:r>
    </w:p>
    <w:sectPr w:rsidR="007C6F90" w:rsidRPr="007F0BA3" w:rsidSect="00390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E768F"/>
    <w:multiLevelType w:val="hybridMultilevel"/>
    <w:tmpl w:val="20F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97"/>
    <w:rsid w:val="003903A2"/>
    <w:rsid w:val="007C6F90"/>
    <w:rsid w:val="007F0BA3"/>
    <w:rsid w:val="008E61C1"/>
    <w:rsid w:val="00A0531C"/>
    <w:rsid w:val="00B83497"/>
    <w:rsid w:val="00C07301"/>
    <w:rsid w:val="00F7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A4379-934D-4052-83F4-93558AED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81480">
      <w:bodyDiv w:val="1"/>
      <w:marLeft w:val="0"/>
      <w:marRight w:val="0"/>
      <w:marTop w:val="0"/>
      <w:marBottom w:val="0"/>
      <w:divBdr>
        <w:top w:val="none" w:sz="0" w:space="0" w:color="auto"/>
        <w:left w:val="none" w:sz="0" w:space="0" w:color="auto"/>
        <w:bottom w:val="none" w:sz="0" w:space="0" w:color="auto"/>
        <w:right w:val="none" w:sz="0" w:space="0" w:color="auto"/>
      </w:divBdr>
      <w:divsChild>
        <w:div w:id="83108516">
          <w:marLeft w:val="0"/>
          <w:marRight w:val="0"/>
          <w:marTop w:val="0"/>
          <w:marBottom w:val="0"/>
          <w:divBdr>
            <w:top w:val="none" w:sz="0" w:space="0" w:color="auto"/>
            <w:left w:val="none" w:sz="0" w:space="0" w:color="auto"/>
            <w:bottom w:val="none" w:sz="0" w:space="0" w:color="auto"/>
            <w:right w:val="none" w:sz="0" w:space="0" w:color="auto"/>
          </w:divBdr>
          <w:divsChild>
            <w:div w:id="1628243571">
              <w:marLeft w:val="0"/>
              <w:marRight w:val="0"/>
              <w:marTop w:val="0"/>
              <w:marBottom w:val="0"/>
              <w:divBdr>
                <w:top w:val="none" w:sz="0" w:space="0" w:color="auto"/>
                <w:left w:val="none" w:sz="0" w:space="0" w:color="auto"/>
                <w:bottom w:val="none" w:sz="0" w:space="0" w:color="auto"/>
                <w:right w:val="none" w:sz="0" w:space="0" w:color="auto"/>
              </w:divBdr>
              <w:divsChild>
                <w:div w:id="1587759899">
                  <w:marLeft w:val="0"/>
                  <w:marRight w:val="0"/>
                  <w:marTop w:val="195"/>
                  <w:marBottom w:val="0"/>
                  <w:divBdr>
                    <w:top w:val="none" w:sz="0" w:space="0" w:color="auto"/>
                    <w:left w:val="none" w:sz="0" w:space="0" w:color="auto"/>
                    <w:bottom w:val="none" w:sz="0" w:space="0" w:color="auto"/>
                    <w:right w:val="none" w:sz="0" w:space="0" w:color="auto"/>
                  </w:divBdr>
                  <w:divsChild>
                    <w:div w:id="425272595">
                      <w:marLeft w:val="0"/>
                      <w:marRight w:val="0"/>
                      <w:marTop w:val="0"/>
                      <w:marBottom w:val="0"/>
                      <w:divBdr>
                        <w:top w:val="none" w:sz="0" w:space="0" w:color="auto"/>
                        <w:left w:val="none" w:sz="0" w:space="0" w:color="auto"/>
                        <w:bottom w:val="none" w:sz="0" w:space="0" w:color="auto"/>
                        <w:right w:val="none" w:sz="0" w:space="0" w:color="auto"/>
                      </w:divBdr>
                      <w:divsChild>
                        <w:div w:id="1932621259">
                          <w:marLeft w:val="0"/>
                          <w:marRight w:val="0"/>
                          <w:marTop w:val="0"/>
                          <w:marBottom w:val="0"/>
                          <w:divBdr>
                            <w:top w:val="none" w:sz="0" w:space="0" w:color="auto"/>
                            <w:left w:val="none" w:sz="0" w:space="0" w:color="auto"/>
                            <w:bottom w:val="none" w:sz="0" w:space="0" w:color="auto"/>
                            <w:right w:val="none" w:sz="0" w:space="0" w:color="auto"/>
                          </w:divBdr>
                          <w:divsChild>
                            <w:div w:id="1084838884">
                              <w:marLeft w:val="0"/>
                              <w:marRight w:val="0"/>
                              <w:marTop w:val="0"/>
                              <w:marBottom w:val="0"/>
                              <w:divBdr>
                                <w:top w:val="none" w:sz="0" w:space="0" w:color="auto"/>
                                <w:left w:val="none" w:sz="0" w:space="0" w:color="auto"/>
                                <w:bottom w:val="none" w:sz="0" w:space="0" w:color="auto"/>
                                <w:right w:val="none" w:sz="0" w:space="0" w:color="auto"/>
                              </w:divBdr>
                              <w:divsChild>
                                <w:div w:id="2051687040">
                                  <w:marLeft w:val="0"/>
                                  <w:marRight w:val="0"/>
                                  <w:marTop w:val="0"/>
                                  <w:marBottom w:val="0"/>
                                  <w:divBdr>
                                    <w:top w:val="none" w:sz="0" w:space="0" w:color="auto"/>
                                    <w:left w:val="none" w:sz="0" w:space="0" w:color="auto"/>
                                    <w:bottom w:val="none" w:sz="0" w:space="0" w:color="auto"/>
                                    <w:right w:val="none" w:sz="0" w:space="0" w:color="auto"/>
                                  </w:divBdr>
                                  <w:divsChild>
                                    <w:div w:id="947463918">
                                      <w:marLeft w:val="0"/>
                                      <w:marRight w:val="0"/>
                                      <w:marTop w:val="0"/>
                                      <w:marBottom w:val="0"/>
                                      <w:divBdr>
                                        <w:top w:val="none" w:sz="0" w:space="0" w:color="auto"/>
                                        <w:left w:val="none" w:sz="0" w:space="0" w:color="auto"/>
                                        <w:bottom w:val="none" w:sz="0" w:space="0" w:color="auto"/>
                                        <w:right w:val="none" w:sz="0" w:space="0" w:color="auto"/>
                                      </w:divBdr>
                                      <w:divsChild>
                                        <w:div w:id="210308172">
                                          <w:marLeft w:val="0"/>
                                          <w:marRight w:val="0"/>
                                          <w:marTop w:val="0"/>
                                          <w:marBottom w:val="0"/>
                                          <w:divBdr>
                                            <w:top w:val="none" w:sz="0" w:space="0" w:color="auto"/>
                                            <w:left w:val="none" w:sz="0" w:space="0" w:color="auto"/>
                                            <w:bottom w:val="none" w:sz="0" w:space="0" w:color="auto"/>
                                            <w:right w:val="none" w:sz="0" w:space="0" w:color="auto"/>
                                          </w:divBdr>
                                          <w:divsChild>
                                            <w:div w:id="723212962">
                                              <w:marLeft w:val="0"/>
                                              <w:marRight w:val="0"/>
                                              <w:marTop w:val="0"/>
                                              <w:marBottom w:val="0"/>
                                              <w:divBdr>
                                                <w:top w:val="none" w:sz="0" w:space="0" w:color="auto"/>
                                                <w:left w:val="none" w:sz="0" w:space="0" w:color="auto"/>
                                                <w:bottom w:val="none" w:sz="0" w:space="0" w:color="auto"/>
                                                <w:right w:val="none" w:sz="0" w:space="0" w:color="auto"/>
                                              </w:divBdr>
                                              <w:divsChild>
                                                <w:div w:id="1329749420">
                                                  <w:marLeft w:val="0"/>
                                                  <w:marRight w:val="0"/>
                                                  <w:marTop w:val="0"/>
                                                  <w:marBottom w:val="0"/>
                                                  <w:divBdr>
                                                    <w:top w:val="none" w:sz="0" w:space="0" w:color="auto"/>
                                                    <w:left w:val="none" w:sz="0" w:space="0" w:color="auto"/>
                                                    <w:bottom w:val="none" w:sz="0" w:space="0" w:color="auto"/>
                                                    <w:right w:val="none" w:sz="0" w:space="0" w:color="auto"/>
                                                  </w:divBdr>
                                                  <w:divsChild>
                                                    <w:div w:id="1706255149">
                                                      <w:marLeft w:val="0"/>
                                                      <w:marRight w:val="0"/>
                                                      <w:marTop w:val="0"/>
                                                      <w:marBottom w:val="180"/>
                                                      <w:divBdr>
                                                        <w:top w:val="none" w:sz="0" w:space="0" w:color="auto"/>
                                                        <w:left w:val="none" w:sz="0" w:space="0" w:color="auto"/>
                                                        <w:bottom w:val="none" w:sz="0" w:space="0" w:color="auto"/>
                                                        <w:right w:val="none" w:sz="0" w:space="0" w:color="auto"/>
                                                      </w:divBdr>
                                                      <w:divsChild>
                                                        <w:div w:id="1159886475">
                                                          <w:marLeft w:val="0"/>
                                                          <w:marRight w:val="0"/>
                                                          <w:marTop w:val="0"/>
                                                          <w:marBottom w:val="0"/>
                                                          <w:divBdr>
                                                            <w:top w:val="none" w:sz="0" w:space="0" w:color="auto"/>
                                                            <w:left w:val="none" w:sz="0" w:space="0" w:color="auto"/>
                                                            <w:bottom w:val="none" w:sz="0" w:space="0" w:color="auto"/>
                                                            <w:right w:val="none" w:sz="0" w:space="0" w:color="auto"/>
                                                          </w:divBdr>
                                                          <w:divsChild>
                                                            <w:div w:id="2035500245">
                                                              <w:marLeft w:val="0"/>
                                                              <w:marRight w:val="0"/>
                                                              <w:marTop w:val="0"/>
                                                              <w:marBottom w:val="0"/>
                                                              <w:divBdr>
                                                                <w:top w:val="none" w:sz="0" w:space="0" w:color="auto"/>
                                                                <w:left w:val="none" w:sz="0" w:space="0" w:color="auto"/>
                                                                <w:bottom w:val="none" w:sz="0" w:space="0" w:color="auto"/>
                                                                <w:right w:val="none" w:sz="0" w:space="0" w:color="auto"/>
                                                              </w:divBdr>
                                                              <w:divsChild>
                                                                <w:div w:id="24647828">
                                                                  <w:marLeft w:val="0"/>
                                                                  <w:marRight w:val="0"/>
                                                                  <w:marTop w:val="0"/>
                                                                  <w:marBottom w:val="0"/>
                                                                  <w:divBdr>
                                                                    <w:top w:val="none" w:sz="0" w:space="0" w:color="auto"/>
                                                                    <w:left w:val="none" w:sz="0" w:space="0" w:color="auto"/>
                                                                    <w:bottom w:val="none" w:sz="0" w:space="0" w:color="auto"/>
                                                                    <w:right w:val="none" w:sz="0" w:space="0" w:color="auto"/>
                                                                  </w:divBdr>
                                                                  <w:divsChild>
                                                                    <w:div w:id="1906136800">
                                                                      <w:marLeft w:val="0"/>
                                                                      <w:marRight w:val="0"/>
                                                                      <w:marTop w:val="0"/>
                                                                      <w:marBottom w:val="0"/>
                                                                      <w:divBdr>
                                                                        <w:top w:val="none" w:sz="0" w:space="0" w:color="auto"/>
                                                                        <w:left w:val="none" w:sz="0" w:space="0" w:color="auto"/>
                                                                        <w:bottom w:val="none" w:sz="0" w:space="0" w:color="auto"/>
                                                                        <w:right w:val="none" w:sz="0" w:space="0" w:color="auto"/>
                                                                      </w:divBdr>
                                                                      <w:divsChild>
                                                                        <w:div w:id="1662536809">
                                                                          <w:marLeft w:val="0"/>
                                                                          <w:marRight w:val="0"/>
                                                                          <w:marTop w:val="0"/>
                                                                          <w:marBottom w:val="0"/>
                                                                          <w:divBdr>
                                                                            <w:top w:val="none" w:sz="0" w:space="0" w:color="auto"/>
                                                                            <w:left w:val="none" w:sz="0" w:space="0" w:color="auto"/>
                                                                            <w:bottom w:val="none" w:sz="0" w:space="0" w:color="auto"/>
                                                                            <w:right w:val="none" w:sz="0" w:space="0" w:color="auto"/>
                                                                          </w:divBdr>
                                                                          <w:divsChild>
                                                                            <w:div w:id="1489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ogle.ca/url?sa=i&amp;rct=j&amp;q=&amp;esrc=s&amp;frm=1&amp;source=images&amp;cd=&amp;cad=rja&amp;uact=8&amp;ved=0CAcQjRxqFQoTCN-Gt_ytpMgCFYyegAodgrgFsA&amp;url=http://constantinequilts.com.au/shop/rulers/nested-ovals-12-x-6-set-design-templates/&amp;bvm=bv.104317490,d.eXY&amp;psig=AFQjCNFVgsBwWTU-O1XHGokJ_Ysry3D1ag&amp;ust=1443894936075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a/url?sa=i&amp;rct=j&amp;q=&amp;esrc=s&amp;frm=1&amp;source=images&amp;cd=&amp;cad=rja&amp;uact=8&amp;ved=0CAcQjRxqFQoTCLSJ6LCrpMgCFUSsgAodBBUL8g&amp;url=http://www.techchef4u.com/history/government-vs-puppet-pals/&amp;psig=AFQjCNFmSyAndBVcIM932tBxp6i3OynmoQ&amp;ust=14438942479260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Kelly, Elizabeth (ASD-N)</cp:lastModifiedBy>
  <cp:revision>4</cp:revision>
  <dcterms:created xsi:type="dcterms:W3CDTF">2015-10-02T12:08:00Z</dcterms:created>
  <dcterms:modified xsi:type="dcterms:W3CDTF">2015-10-02T18:06:00Z</dcterms:modified>
</cp:coreProperties>
</file>