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BD" w:rsidRPr="00C520F9" w:rsidRDefault="003E51E0" w:rsidP="00B0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en-CA"/>
        </w:rPr>
        <w:t xml:space="preserve"> </w:t>
      </w:r>
      <w:r w:rsidR="00B05ABD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en-CA"/>
        </w:rPr>
        <w:t xml:space="preserve">“The Painted Door” </w:t>
      </w:r>
      <w:r w:rsidR="00B05ABD" w:rsidRPr="00C520F9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en-CA"/>
        </w:rPr>
        <w:t>Character Analysis</w:t>
      </w:r>
      <w:r w:rsidR="00B05ABD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en-CA"/>
        </w:rPr>
        <w:t>: John</w:t>
      </w:r>
    </w:p>
    <w:tbl>
      <w:tblPr>
        <w:tblW w:w="9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3686"/>
        <w:gridCol w:w="3827"/>
      </w:tblGrid>
      <w:tr w:rsidR="00B05ABD" w:rsidRPr="00C96056" w:rsidTr="00B05ABD">
        <w:trPr>
          <w:trHeight w:val="95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Evidence from Text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What the Evidence Reveals A</w:t>
            </w: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 xml:space="preserve">bout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 xml:space="preserve"> the C</w:t>
            </w: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haracter</w:t>
            </w:r>
          </w:p>
        </w:tc>
      </w:tr>
      <w:tr w:rsidR="00B05ABD" w:rsidRPr="00C96056" w:rsidTr="00B05ABD">
        <w:trPr>
          <w:trHeight w:val="255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Character’s Words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B05ABD" w:rsidRPr="00C96056" w:rsidTr="00B05ABD">
        <w:trPr>
          <w:trHeight w:val="255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Character’s Thoughts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C9605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B05ABD" w:rsidRPr="00C96056" w:rsidTr="00B05ABD">
        <w:trPr>
          <w:trHeight w:val="255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Character’s Actions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B05ABD" w:rsidRPr="00C96056" w:rsidTr="00B05ABD">
        <w:trPr>
          <w:trHeight w:val="255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What other Characters Say or Feel about this Character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B05ABD" w:rsidRPr="00C520F9" w:rsidRDefault="003E51E0" w:rsidP="00B0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en-CA"/>
        </w:rPr>
        <w:lastRenderedPageBreak/>
        <w:t xml:space="preserve"> </w:t>
      </w:r>
      <w:r w:rsidR="00B05ABD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en-CA"/>
        </w:rPr>
        <w:t xml:space="preserve">“The Painted Door” </w:t>
      </w:r>
      <w:r w:rsidR="00B05ABD" w:rsidRPr="00C520F9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en-CA"/>
        </w:rPr>
        <w:t>Character Analysis</w:t>
      </w:r>
      <w:r w:rsidR="00B05ABD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en-CA"/>
        </w:rPr>
        <w:t>: Ann</w:t>
      </w:r>
    </w:p>
    <w:tbl>
      <w:tblPr>
        <w:tblW w:w="9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3686"/>
        <w:gridCol w:w="3827"/>
      </w:tblGrid>
      <w:tr w:rsidR="00B05ABD" w:rsidRPr="00C96056" w:rsidTr="0074542F">
        <w:trPr>
          <w:trHeight w:val="95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Evidence from Text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What the Evidence Reveals A</w:t>
            </w: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 xml:space="preserve">bout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 xml:space="preserve"> the C</w:t>
            </w: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haracter</w:t>
            </w:r>
          </w:p>
        </w:tc>
      </w:tr>
      <w:tr w:rsidR="00B05ABD" w:rsidRPr="00C96056" w:rsidTr="0074542F">
        <w:trPr>
          <w:trHeight w:val="255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Character’s Words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B05ABD" w:rsidRPr="00C96056" w:rsidTr="0074542F">
        <w:trPr>
          <w:trHeight w:val="255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Character’s Thoughts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C9605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B05ABD" w:rsidRPr="00C96056" w:rsidTr="0074542F">
        <w:trPr>
          <w:trHeight w:val="255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Character’s Actions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B05ABD" w:rsidRPr="00C96056" w:rsidTr="0074542F">
        <w:trPr>
          <w:trHeight w:val="255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What other Characters Say or Feel about this Character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B05ABD" w:rsidRPr="00C520F9" w:rsidRDefault="003E51E0" w:rsidP="00B0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en-CA"/>
        </w:rPr>
        <w:lastRenderedPageBreak/>
        <w:t xml:space="preserve"> </w:t>
      </w:r>
      <w:r w:rsidR="00B05ABD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en-CA"/>
        </w:rPr>
        <w:t xml:space="preserve">“The Painted Door” </w:t>
      </w:r>
      <w:r w:rsidR="00B05ABD" w:rsidRPr="00C520F9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en-CA"/>
        </w:rPr>
        <w:t>Character Analysis</w:t>
      </w:r>
      <w:r w:rsidR="00B05ABD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en-CA"/>
        </w:rPr>
        <w:t>: Steven</w:t>
      </w:r>
    </w:p>
    <w:tbl>
      <w:tblPr>
        <w:tblW w:w="9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3686"/>
        <w:gridCol w:w="3827"/>
      </w:tblGrid>
      <w:tr w:rsidR="00B05ABD" w:rsidRPr="00C96056" w:rsidTr="0074542F">
        <w:trPr>
          <w:trHeight w:val="95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Evidence from Text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What the Evidence Reveals A</w:t>
            </w: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 xml:space="preserve">bout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 xml:space="preserve"> the C</w:t>
            </w: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haracter</w:t>
            </w:r>
          </w:p>
        </w:tc>
      </w:tr>
      <w:tr w:rsidR="00B05ABD" w:rsidRPr="00C96056" w:rsidTr="0074542F">
        <w:trPr>
          <w:trHeight w:val="255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Character’s Words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B05ABD" w:rsidRPr="00C96056" w:rsidTr="0074542F">
        <w:trPr>
          <w:trHeight w:val="255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Character’s Thoughts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C9605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B05ABD" w:rsidRPr="00C96056" w:rsidTr="0074542F">
        <w:trPr>
          <w:trHeight w:val="255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Character’s Actions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B05ABD" w:rsidRPr="00C96056" w:rsidTr="0074542F">
        <w:trPr>
          <w:trHeight w:val="255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9605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What other Characters Say or Feel about this Character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5ABD" w:rsidRPr="00C96056" w:rsidRDefault="00B05ABD" w:rsidP="007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B05ABD" w:rsidRPr="00B05ABD" w:rsidRDefault="00B05ABD" w:rsidP="00B05ABD">
      <w:pPr>
        <w:jc w:val="center"/>
        <w:rPr>
          <w:rFonts w:ascii="Georgia" w:hAnsi="Georgia"/>
          <w:b/>
          <w:sz w:val="40"/>
          <w:szCs w:val="40"/>
        </w:rPr>
      </w:pPr>
      <w:r w:rsidRPr="00B05ABD">
        <w:rPr>
          <w:rFonts w:ascii="Georgia" w:hAnsi="Georgia"/>
          <w:b/>
          <w:sz w:val="40"/>
          <w:szCs w:val="40"/>
        </w:rPr>
        <w:lastRenderedPageBreak/>
        <w:t>“The Painted Door” Monologue Assignment</w:t>
      </w:r>
    </w:p>
    <w:p w:rsidR="00B05ABD" w:rsidRPr="00B05ABD" w:rsidRDefault="00B05ABD" w:rsidP="00B05ABD">
      <w:pPr>
        <w:pStyle w:val="Heading4"/>
        <w:contextualSpacing/>
        <w:rPr>
          <w:rFonts w:ascii="Georgia" w:hAnsi="Georgia"/>
        </w:rPr>
      </w:pPr>
      <w:r>
        <w:t xml:space="preserve">   </w:t>
      </w:r>
      <w:r w:rsidRPr="00B05ABD">
        <w:rPr>
          <w:rFonts w:ascii="Georgia" w:hAnsi="Georgia"/>
        </w:rPr>
        <w:t>Overview</w:t>
      </w:r>
    </w:p>
    <w:p w:rsidR="00B05ABD" w:rsidRPr="00B05ABD" w:rsidRDefault="00B05ABD" w:rsidP="00B05AB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05ABD" w:rsidRPr="00B05ABD" w:rsidRDefault="00B05ABD" w:rsidP="00B05AB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The purpose of a monologue</w:t>
      </w:r>
      <w:r w:rsidRPr="00B05ABD">
        <w:rPr>
          <w:rFonts w:ascii="Georgia" w:eastAsia="Times New Roman" w:hAnsi="Georgia" w:cs="Times New Roman"/>
          <w:sz w:val="24"/>
          <w:szCs w:val="24"/>
        </w:rPr>
        <w:t xml:space="preserve"> is to reveal the character’s thoughts, motives, feelings, and problems to the audience by using one of the following </w:t>
      </w:r>
      <w:r w:rsidRPr="00B05ABD">
        <w:rPr>
          <w:rFonts w:ascii="Georgia" w:eastAsia="Times New Roman" w:hAnsi="Georgia" w:cs="Times New Roman"/>
          <w:b/>
          <w:sz w:val="24"/>
          <w:szCs w:val="24"/>
        </w:rPr>
        <w:t>methods of development:</w:t>
      </w:r>
    </w:p>
    <w:p w:rsidR="00B05ABD" w:rsidRPr="00B05ABD" w:rsidRDefault="00B05ABD" w:rsidP="00B05AB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05ABD" w:rsidRDefault="00B05ABD" w:rsidP="00B05ABD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</w:rPr>
      </w:pPr>
      <w:r w:rsidRPr="00B05ABD">
        <w:rPr>
          <w:rFonts w:ascii="Georgia" w:eastAsia="Times New Roman" w:hAnsi="Georgia" w:cs="Times New Roman"/>
          <w:b/>
          <w:sz w:val="24"/>
          <w:szCs w:val="24"/>
        </w:rPr>
        <w:t>Expressing an inner conflict</w:t>
      </w:r>
      <w:r w:rsidRPr="00B05ABD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B05ABD" w:rsidRPr="00B05ABD" w:rsidRDefault="00B05ABD" w:rsidP="00B05ABD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</w:rPr>
      </w:pPr>
      <w:r w:rsidRPr="00B05ABD">
        <w:rPr>
          <w:rFonts w:ascii="Georgia" w:eastAsia="Times New Roman" w:hAnsi="Georgia" w:cs="Times New Roman"/>
          <w:b/>
          <w:sz w:val="24"/>
          <w:szCs w:val="24"/>
        </w:rPr>
        <w:t>Pursuing the answer to a rhetorical question</w:t>
      </w:r>
      <w:r w:rsidRPr="00B05ABD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B05ABD" w:rsidRDefault="00B05ABD" w:rsidP="00B05ABD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</w:rPr>
      </w:pPr>
      <w:r w:rsidRPr="00B05ABD">
        <w:rPr>
          <w:rFonts w:ascii="Georgia" w:eastAsia="Times New Roman" w:hAnsi="Georgia" w:cs="Times New Roman"/>
          <w:b/>
          <w:sz w:val="24"/>
          <w:szCs w:val="24"/>
        </w:rPr>
        <w:t>Arguing both sides of an internal debate</w:t>
      </w:r>
      <w:r w:rsidRPr="00B05ABD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B05ABD" w:rsidRDefault="00B05ABD" w:rsidP="00B05ABD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</w:rPr>
      </w:pPr>
      <w:r w:rsidRPr="00B05ABD">
        <w:rPr>
          <w:rFonts w:ascii="Georgia" w:eastAsia="Times New Roman" w:hAnsi="Georgia" w:cs="Times New Roman"/>
          <w:b/>
          <w:sz w:val="24"/>
          <w:szCs w:val="24"/>
        </w:rPr>
        <w:t>Describing how he</w:t>
      </w:r>
      <w:r>
        <w:rPr>
          <w:rFonts w:ascii="Georgia" w:eastAsia="Times New Roman" w:hAnsi="Georgia" w:cs="Times New Roman"/>
          <w:b/>
          <w:sz w:val="24"/>
          <w:szCs w:val="24"/>
        </w:rPr>
        <w:t>/she</w:t>
      </w:r>
      <w:r w:rsidRPr="00B05ABD">
        <w:rPr>
          <w:rFonts w:ascii="Georgia" w:eastAsia="Times New Roman" w:hAnsi="Georgia" w:cs="Times New Roman"/>
          <w:b/>
          <w:sz w:val="24"/>
          <w:szCs w:val="24"/>
        </w:rPr>
        <w:t xml:space="preserve"> views himself</w:t>
      </w:r>
      <w:r>
        <w:rPr>
          <w:rFonts w:ascii="Georgia" w:eastAsia="Times New Roman" w:hAnsi="Georgia" w:cs="Times New Roman"/>
          <w:b/>
          <w:sz w:val="24"/>
          <w:szCs w:val="24"/>
        </w:rPr>
        <w:t>/herself</w:t>
      </w:r>
      <w:r w:rsidRPr="00B05ABD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B05ABD" w:rsidRDefault="00B05ABD" w:rsidP="00B05ABD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contextualSpacing/>
      </w:pPr>
      <w:r w:rsidRPr="00B05ABD">
        <w:rPr>
          <w:rFonts w:ascii="Georgia" w:eastAsia="Times New Roman" w:hAnsi="Georgia" w:cs="Times New Roman"/>
          <w:b/>
          <w:sz w:val="24"/>
          <w:szCs w:val="24"/>
        </w:rPr>
        <w:t>Describing how he</w:t>
      </w:r>
      <w:r>
        <w:rPr>
          <w:rFonts w:ascii="Georgia" w:eastAsia="Times New Roman" w:hAnsi="Georgia" w:cs="Times New Roman"/>
          <w:b/>
          <w:sz w:val="24"/>
          <w:szCs w:val="24"/>
        </w:rPr>
        <w:t>/she</w:t>
      </w:r>
      <w:r w:rsidRPr="00B05ABD">
        <w:rPr>
          <w:rFonts w:ascii="Georgia" w:eastAsia="Times New Roman" w:hAnsi="Georgia" w:cs="Times New Roman"/>
          <w:b/>
          <w:sz w:val="24"/>
          <w:szCs w:val="24"/>
        </w:rPr>
        <w:t xml:space="preserve"> views the world</w:t>
      </w:r>
      <w:r w:rsidRPr="00B05ABD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B05ABD" w:rsidRDefault="00B05ABD" w:rsidP="00B05ABD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</w:p>
    <w:p w:rsidR="00B05ABD" w:rsidRPr="00B05ABD" w:rsidRDefault="00B05ABD" w:rsidP="00B05ABD">
      <w:pPr>
        <w:pStyle w:val="Heading4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Pr="00B05ABD">
        <w:rPr>
          <w:rFonts w:ascii="Georgia" w:hAnsi="Georgia"/>
        </w:rPr>
        <w:t>Assignment</w:t>
      </w:r>
    </w:p>
    <w:p w:rsidR="00B05ABD" w:rsidRPr="00B05ABD" w:rsidRDefault="00B05ABD" w:rsidP="00B05ABD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contextualSpacing/>
        <w:rPr>
          <w:rFonts w:ascii="Georgia" w:hAnsi="Georgia"/>
          <w:sz w:val="24"/>
          <w:szCs w:val="24"/>
        </w:rPr>
      </w:pPr>
      <w:r w:rsidRPr="00B05ABD">
        <w:rPr>
          <w:rFonts w:ascii="Georgia" w:hAnsi="Georgia"/>
          <w:sz w:val="24"/>
          <w:szCs w:val="24"/>
        </w:rPr>
        <w:t>You are to create an original dramatic monologue for ONE of the characters in “The Painted Door” to speak at a specific point in the story OR to speak as an epilogue after the story has concluded.</w:t>
      </w:r>
    </w:p>
    <w:p w:rsidR="00B05ABD" w:rsidRPr="00B05ABD" w:rsidRDefault="00B05ABD" w:rsidP="00B05ABD">
      <w:pPr>
        <w:ind w:left="720"/>
        <w:contextualSpacing/>
        <w:rPr>
          <w:rFonts w:ascii="Georgia" w:hAnsi="Georgia"/>
          <w:sz w:val="24"/>
          <w:szCs w:val="24"/>
        </w:rPr>
      </w:pPr>
    </w:p>
    <w:p w:rsidR="00B05ABD" w:rsidRPr="00B05ABD" w:rsidRDefault="00B05ABD" w:rsidP="00B05ABD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contextualSpacing/>
        <w:rPr>
          <w:rFonts w:ascii="Georgia" w:hAnsi="Georgia"/>
          <w:sz w:val="24"/>
          <w:szCs w:val="24"/>
        </w:rPr>
      </w:pPr>
      <w:r w:rsidRPr="00B05ABD">
        <w:rPr>
          <w:rFonts w:ascii="Georgia" w:hAnsi="Georgia"/>
          <w:sz w:val="24"/>
          <w:szCs w:val="24"/>
        </w:rPr>
        <w:t>Along with your rubric, you must submit a written copy of your speech and include an explanation justifying your choice of character, the specific point in the story, and choice of speech (words, ideas, images, etc.)</w:t>
      </w:r>
    </w:p>
    <w:p w:rsidR="00B05ABD" w:rsidRPr="00B05ABD" w:rsidRDefault="00B05ABD" w:rsidP="00B05ABD">
      <w:pPr>
        <w:contextualSpacing/>
        <w:rPr>
          <w:rFonts w:ascii="Georgia" w:hAnsi="Georgia"/>
          <w:sz w:val="24"/>
          <w:szCs w:val="24"/>
        </w:rPr>
      </w:pPr>
    </w:p>
    <w:p w:rsidR="00B05ABD" w:rsidRPr="00B05ABD" w:rsidRDefault="00B05ABD" w:rsidP="00B05ABD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contextualSpacing/>
        <w:rPr>
          <w:rFonts w:ascii="Georgia" w:hAnsi="Georgia"/>
          <w:sz w:val="24"/>
          <w:szCs w:val="24"/>
        </w:rPr>
      </w:pPr>
      <w:r w:rsidRPr="00B05ABD">
        <w:rPr>
          <w:rFonts w:ascii="Georgia" w:hAnsi="Georgia"/>
          <w:sz w:val="24"/>
          <w:szCs w:val="24"/>
        </w:rPr>
        <w:t xml:space="preserve">It is expected that your monologue is </w:t>
      </w:r>
      <w:r w:rsidRPr="00B05ABD">
        <w:rPr>
          <w:rFonts w:ascii="Georgia" w:hAnsi="Georgia"/>
          <w:b/>
          <w:sz w:val="24"/>
          <w:szCs w:val="24"/>
          <w:u w:val="single"/>
        </w:rPr>
        <w:t>well-rehearsed</w:t>
      </w:r>
      <w:r w:rsidRPr="00B05ABD">
        <w:rPr>
          <w:rFonts w:ascii="Georgia" w:hAnsi="Georgia"/>
          <w:sz w:val="24"/>
          <w:szCs w:val="24"/>
        </w:rPr>
        <w:t>.</w:t>
      </w:r>
    </w:p>
    <w:p w:rsidR="00B05ABD" w:rsidRPr="00B05ABD" w:rsidRDefault="00B05ABD" w:rsidP="00B05ABD">
      <w:pPr>
        <w:contextualSpacing/>
        <w:rPr>
          <w:rFonts w:ascii="Georgia" w:hAnsi="Georgia"/>
          <w:sz w:val="24"/>
          <w:szCs w:val="24"/>
        </w:rPr>
      </w:pPr>
    </w:p>
    <w:p w:rsidR="00B05ABD" w:rsidRPr="00B05ABD" w:rsidRDefault="00B05ABD" w:rsidP="00B05ABD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contextualSpacing/>
        <w:rPr>
          <w:rFonts w:ascii="Georgia" w:hAnsi="Georgia"/>
          <w:sz w:val="24"/>
          <w:szCs w:val="24"/>
        </w:rPr>
      </w:pPr>
      <w:r w:rsidRPr="00B05ABD">
        <w:rPr>
          <w:rFonts w:ascii="Georgia" w:hAnsi="Georgia"/>
          <w:sz w:val="24"/>
          <w:szCs w:val="24"/>
        </w:rPr>
        <w:t>Your intended audience is an interested adult and your peers.</w:t>
      </w:r>
    </w:p>
    <w:p w:rsidR="00B05ABD" w:rsidRPr="00B05ABD" w:rsidRDefault="00B05ABD" w:rsidP="00B05ABD">
      <w:pPr>
        <w:ind w:left="720"/>
        <w:contextualSpacing/>
        <w:rPr>
          <w:rFonts w:ascii="Georgia" w:hAnsi="Georgia"/>
          <w:sz w:val="24"/>
          <w:szCs w:val="24"/>
        </w:rPr>
      </w:pPr>
    </w:p>
    <w:p w:rsidR="00B05ABD" w:rsidRPr="00B05ABD" w:rsidRDefault="00B05ABD" w:rsidP="00B05ABD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contextualSpacing/>
        <w:rPr>
          <w:rFonts w:ascii="Georgia" w:hAnsi="Georgia"/>
          <w:sz w:val="24"/>
          <w:szCs w:val="24"/>
        </w:rPr>
      </w:pPr>
      <w:r w:rsidRPr="00B05ABD">
        <w:rPr>
          <w:rFonts w:ascii="Georgia" w:hAnsi="Georgia"/>
          <w:sz w:val="24"/>
          <w:szCs w:val="24"/>
        </w:rPr>
        <w:t xml:space="preserve">Your purpose is to reveal the character’s thoughts, motives, feelings, and problems by applying at least ONE of the </w:t>
      </w:r>
      <w:r w:rsidRPr="00B05ABD">
        <w:rPr>
          <w:rFonts w:ascii="Georgia" w:hAnsi="Georgia"/>
          <w:sz w:val="24"/>
          <w:szCs w:val="24"/>
          <w:u w:val="single"/>
        </w:rPr>
        <w:t>methods of development</w:t>
      </w:r>
      <w:r w:rsidRPr="00B05ABD">
        <w:rPr>
          <w:rFonts w:ascii="Georgia" w:hAnsi="Georgia"/>
          <w:sz w:val="24"/>
          <w:szCs w:val="24"/>
        </w:rPr>
        <w:t xml:space="preserve"> mentioned (such as internal conflict or debate). Which figures of speech and what images you use are up to you, but they must suit the character.  For example, a warrior might use imagery about weapons and armour; a sheltered young maiden would not. </w:t>
      </w:r>
    </w:p>
    <w:p w:rsidR="00B05ABD" w:rsidRPr="00B05ABD" w:rsidRDefault="00B05ABD" w:rsidP="00B05ABD">
      <w:pPr>
        <w:contextualSpacing/>
        <w:rPr>
          <w:rFonts w:ascii="Georgia" w:hAnsi="Georgia"/>
          <w:sz w:val="24"/>
          <w:szCs w:val="24"/>
          <w:lang w:val="en-US"/>
        </w:rPr>
      </w:pPr>
    </w:p>
    <w:p w:rsidR="00B05ABD" w:rsidRPr="00B05ABD" w:rsidRDefault="00B05ABD" w:rsidP="00B05ABD">
      <w:pPr>
        <w:contextualSpacing/>
        <w:rPr>
          <w:rFonts w:ascii="Georgia" w:hAnsi="Georgia"/>
          <w:sz w:val="24"/>
          <w:szCs w:val="24"/>
          <w:lang w:val="en-US"/>
        </w:rPr>
      </w:pPr>
    </w:p>
    <w:p w:rsidR="00B05ABD" w:rsidRPr="00B05ABD" w:rsidRDefault="00B05ABD" w:rsidP="00B05ABD">
      <w:pPr>
        <w:contextualSpacing/>
        <w:rPr>
          <w:rFonts w:ascii="Georgia" w:hAnsi="Georgia"/>
          <w:sz w:val="24"/>
          <w:szCs w:val="24"/>
          <w:lang w:val="en-US"/>
        </w:rPr>
      </w:pPr>
    </w:p>
    <w:p w:rsidR="00B05ABD" w:rsidRPr="00B05ABD" w:rsidRDefault="00B05ABD" w:rsidP="00B05ABD">
      <w:pPr>
        <w:contextualSpacing/>
        <w:jc w:val="center"/>
        <w:rPr>
          <w:rFonts w:ascii="Georgia" w:hAnsi="Georgia"/>
          <w:sz w:val="36"/>
          <w:szCs w:val="36"/>
          <w:u w:val="single"/>
        </w:rPr>
      </w:pPr>
      <w:r w:rsidRPr="00B05ABD">
        <w:rPr>
          <w:rFonts w:ascii="Georgia" w:hAnsi="Georgia"/>
          <w:sz w:val="36"/>
          <w:szCs w:val="36"/>
          <w:u w:val="single"/>
          <w:lang w:val="en-US"/>
        </w:rPr>
        <w:t>Due Date:</w:t>
      </w:r>
      <w:r w:rsidRPr="00B05ABD">
        <w:rPr>
          <w:rFonts w:ascii="Georgia" w:hAnsi="Georgia"/>
          <w:sz w:val="36"/>
          <w:szCs w:val="36"/>
          <w:u w:val="single"/>
        </w:rPr>
        <w:t xml:space="preserve">  Performances will take place in class: </w:t>
      </w:r>
    </w:p>
    <w:p w:rsidR="00B05ABD" w:rsidRPr="00B05ABD" w:rsidRDefault="00B05ABD" w:rsidP="00B05ABD">
      <w:pPr>
        <w:contextualSpacing/>
        <w:jc w:val="center"/>
        <w:rPr>
          <w:rFonts w:ascii="Georgia" w:hAnsi="Georgia"/>
          <w:sz w:val="36"/>
          <w:szCs w:val="36"/>
          <w:u w:val="single"/>
          <w:lang w:val="en-US"/>
        </w:rPr>
      </w:pPr>
      <w:r w:rsidRPr="00B05ABD">
        <w:rPr>
          <w:rFonts w:ascii="Georgia" w:hAnsi="Georgia"/>
          <w:sz w:val="36"/>
          <w:szCs w:val="36"/>
          <w:u w:val="single"/>
        </w:rPr>
        <w:t>Tuesday, March 25</w:t>
      </w:r>
      <w:r w:rsidRPr="00B05ABD">
        <w:rPr>
          <w:rFonts w:ascii="Georgia" w:hAnsi="Georgia"/>
          <w:sz w:val="36"/>
          <w:szCs w:val="36"/>
          <w:u w:val="single"/>
          <w:vertAlign w:val="superscript"/>
        </w:rPr>
        <w:t>th</w:t>
      </w:r>
    </w:p>
    <w:p w:rsidR="00B05ABD" w:rsidRPr="00B05ABD" w:rsidRDefault="00B05ABD" w:rsidP="00B05ABD">
      <w:pPr>
        <w:rPr>
          <w:rFonts w:ascii="Georgia" w:hAnsi="Georgia"/>
          <w:b/>
          <w:sz w:val="24"/>
          <w:szCs w:val="24"/>
        </w:rPr>
      </w:pPr>
    </w:p>
    <w:sectPr w:rsidR="00B05ABD" w:rsidRPr="00B05ABD" w:rsidSect="00835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323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FF0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CDE28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5ABD"/>
    <w:rsid w:val="003E51E0"/>
    <w:rsid w:val="00835750"/>
    <w:rsid w:val="00B05ABD"/>
    <w:rsid w:val="00BB6F1B"/>
    <w:rsid w:val="00E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DEF46-6379-4E53-A539-BF93BF7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BD"/>
  </w:style>
  <w:style w:type="paragraph" w:styleId="Heading2">
    <w:name w:val="heading 2"/>
    <w:basedOn w:val="Normal"/>
    <w:next w:val="Normal"/>
    <w:link w:val="Heading2Char"/>
    <w:qFormat/>
    <w:rsid w:val="00B05A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qFormat/>
    <w:rsid w:val="00B05ABD"/>
    <w:pPr>
      <w:keepNext/>
      <w:shd w:val="clear" w:color="auto" w:fill="00000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5ABD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Heading4Char">
    <w:name w:val="Heading 4 Char"/>
    <w:basedOn w:val="DefaultParagraphFont"/>
    <w:link w:val="Heading4"/>
    <w:rsid w:val="00B05ABD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Cabel, Krista (ASD-N)</cp:lastModifiedBy>
  <cp:revision>3</cp:revision>
  <cp:lastPrinted>2014-03-18T03:13:00Z</cp:lastPrinted>
  <dcterms:created xsi:type="dcterms:W3CDTF">2015-07-24T14:42:00Z</dcterms:created>
  <dcterms:modified xsi:type="dcterms:W3CDTF">2015-10-07T12:48:00Z</dcterms:modified>
</cp:coreProperties>
</file>