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43" w:rsidRDefault="00112229" w:rsidP="00F16343">
      <w:pPr>
        <w:jc w:val="center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>Scratch Project</w:t>
      </w:r>
      <w:r>
        <w:rPr>
          <w:rFonts w:ascii="Times New Roman" w:hAnsi="Times New Roman" w:cs="Times New Roman"/>
          <w:sz w:val="32"/>
          <w:szCs w:val="18"/>
        </w:rPr>
        <w:t xml:space="preserve"> Grading</w:t>
      </w:r>
    </w:p>
    <w:p w:rsidR="003E46FA" w:rsidRPr="00112229" w:rsidRDefault="003E46FA" w:rsidP="00F16343">
      <w:pPr>
        <w:jc w:val="center"/>
        <w:rPr>
          <w:rFonts w:ascii="Times New Roman" w:hAnsi="Times New Roman" w:cs="Times New Roman"/>
          <w:b/>
          <w:sz w:val="32"/>
          <w:szCs w:val="18"/>
        </w:rPr>
      </w:pPr>
      <w:r>
        <w:rPr>
          <w:rFonts w:ascii="Times New Roman" w:hAnsi="Times New Roman" w:cs="Times New Roman"/>
          <w:sz w:val="32"/>
          <w:szCs w:val="18"/>
        </w:rPr>
        <w:t>Name: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16343" w:rsidRPr="0038055A" w:rsidTr="00F16343">
        <w:tc>
          <w:tcPr>
            <w:tcW w:w="1870" w:type="dxa"/>
          </w:tcPr>
          <w:p w:rsidR="00F16343" w:rsidRPr="00112229" w:rsidRDefault="00F16343" w:rsidP="00F163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Trait</w:t>
            </w:r>
          </w:p>
        </w:tc>
        <w:tc>
          <w:tcPr>
            <w:tcW w:w="1870" w:type="dxa"/>
          </w:tcPr>
          <w:p w:rsidR="00F16343" w:rsidRPr="00112229" w:rsidRDefault="00F16343" w:rsidP="00F163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Exceptional</w:t>
            </w:r>
          </w:p>
        </w:tc>
        <w:tc>
          <w:tcPr>
            <w:tcW w:w="1870" w:type="dxa"/>
          </w:tcPr>
          <w:p w:rsidR="00F16343" w:rsidRPr="00112229" w:rsidRDefault="00F16343" w:rsidP="00F163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Acceptable</w:t>
            </w:r>
          </w:p>
        </w:tc>
        <w:tc>
          <w:tcPr>
            <w:tcW w:w="1870" w:type="dxa"/>
          </w:tcPr>
          <w:p w:rsidR="00F16343" w:rsidRPr="00112229" w:rsidRDefault="00F16343" w:rsidP="00F163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Basic</w:t>
            </w:r>
          </w:p>
        </w:tc>
        <w:tc>
          <w:tcPr>
            <w:tcW w:w="1870" w:type="dxa"/>
          </w:tcPr>
          <w:p w:rsidR="00F16343" w:rsidRPr="00112229" w:rsidRDefault="00F16343" w:rsidP="00F1634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Unsatisfactory</w:t>
            </w:r>
          </w:p>
        </w:tc>
      </w:tr>
      <w:tr w:rsidR="00F16343" w:rsidRPr="0038055A" w:rsidTr="00F16343">
        <w:tc>
          <w:tcPr>
            <w:tcW w:w="1870" w:type="dxa"/>
          </w:tcPr>
          <w:p w:rsidR="00F16343" w:rsidRPr="00112229" w:rsidRDefault="00F16343" w:rsidP="00147D3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Specifications</w:t>
            </w:r>
          </w:p>
        </w:tc>
        <w:tc>
          <w:tcPr>
            <w:tcW w:w="1870" w:type="dxa"/>
          </w:tcPr>
          <w:p w:rsidR="00F16343" w:rsidRPr="00112229" w:rsidRDefault="00F16343" w:rsidP="00147D3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sz w:val="20"/>
                <w:szCs w:val="18"/>
              </w:rPr>
              <w:t>Works and meets all specifications</w:t>
            </w:r>
            <w:r w:rsidR="00147D3F" w:rsidRPr="0011222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870" w:type="dxa"/>
          </w:tcPr>
          <w:p w:rsidR="00F16343" w:rsidRPr="00112229" w:rsidRDefault="00F16343" w:rsidP="00147D3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sz w:val="20"/>
                <w:szCs w:val="18"/>
              </w:rPr>
              <w:t>The program work</w:t>
            </w:r>
            <w:r w:rsidR="00147D3F" w:rsidRPr="00112229">
              <w:rPr>
                <w:rFonts w:ascii="Times New Roman" w:hAnsi="Times New Roman" w:cs="Times New Roman"/>
                <w:sz w:val="20"/>
                <w:szCs w:val="18"/>
              </w:rPr>
              <w:t>s and produces the correct results and displays them correctly.  It also meets most of the specifications.</w:t>
            </w:r>
          </w:p>
        </w:tc>
        <w:tc>
          <w:tcPr>
            <w:tcW w:w="1870" w:type="dxa"/>
          </w:tcPr>
          <w:p w:rsidR="00F16343" w:rsidRPr="00112229" w:rsidRDefault="00147D3F" w:rsidP="00147D3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sz w:val="20"/>
                <w:szCs w:val="18"/>
              </w:rPr>
              <w:t>The program produces the correct results but does not display them correctly</w:t>
            </w:r>
          </w:p>
        </w:tc>
        <w:tc>
          <w:tcPr>
            <w:tcW w:w="1870" w:type="dxa"/>
          </w:tcPr>
          <w:p w:rsidR="00F16343" w:rsidRPr="00112229" w:rsidRDefault="00147D3F" w:rsidP="00147D3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sz w:val="20"/>
                <w:szCs w:val="18"/>
              </w:rPr>
              <w:t>The program is producing incorrect results.</w:t>
            </w:r>
          </w:p>
        </w:tc>
      </w:tr>
      <w:tr w:rsidR="00147D3F" w:rsidRPr="0038055A" w:rsidTr="007F0264">
        <w:trPr>
          <w:trHeight w:val="1214"/>
        </w:trPr>
        <w:tc>
          <w:tcPr>
            <w:tcW w:w="1870" w:type="dxa"/>
          </w:tcPr>
          <w:p w:rsidR="00147D3F" w:rsidRPr="00112229" w:rsidRDefault="00147D3F" w:rsidP="00147D3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Readability</w:t>
            </w: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147D3F" w:rsidRPr="00112229">
              <w:trPr>
                <w:trHeight w:val="413"/>
              </w:trPr>
              <w:tc>
                <w:tcPr>
                  <w:tcW w:w="0" w:type="auto"/>
                </w:tcPr>
                <w:p w:rsidR="00147D3F" w:rsidRPr="00112229" w:rsidRDefault="00147D3F" w:rsidP="00147D3F">
                  <w:pPr>
                    <w:pStyle w:val="Default"/>
                    <w:rPr>
                      <w:sz w:val="20"/>
                      <w:szCs w:val="18"/>
                    </w:rPr>
                  </w:pPr>
                  <w:r w:rsidRPr="00112229">
                    <w:rPr>
                      <w:sz w:val="20"/>
                      <w:szCs w:val="18"/>
                    </w:rPr>
                    <w:t xml:space="preserve">The code is exceptionally well organized and very easy to follow. </w:t>
                  </w:r>
                </w:p>
              </w:tc>
            </w:tr>
          </w:tbl>
          <w:p w:rsidR="00147D3F" w:rsidRPr="00112229" w:rsidRDefault="00147D3F" w:rsidP="00147D3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7F0264" w:rsidRPr="00112229">
              <w:trPr>
                <w:trHeight w:val="195"/>
              </w:trPr>
              <w:tc>
                <w:tcPr>
                  <w:tcW w:w="0" w:type="auto"/>
                </w:tcPr>
                <w:p w:rsidR="007F0264" w:rsidRPr="00112229" w:rsidRDefault="007F0264" w:rsidP="007F0264">
                  <w:pPr>
                    <w:pStyle w:val="Default"/>
                    <w:rPr>
                      <w:sz w:val="20"/>
                      <w:szCs w:val="18"/>
                    </w:rPr>
                  </w:pPr>
                  <w:r w:rsidRPr="00112229">
                    <w:rPr>
                      <w:sz w:val="20"/>
                      <w:szCs w:val="18"/>
                    </w:rPr>
                    <w:t xml:space="preserve">The code is fairly easy to read. </w:t>
                  </w:r>
                </w:p>
              </w:tc>
            </w:tr>
          </w:tbl>
          <w:p w:rsidR="00147D3F" w:rsidRPr="00112229" w:rsidRDefault="00147D3F" w:rsidP="00147D3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7F0264" w:rsidRPr="00112229">
              <w:trPr>
                <w:trHeight w:val="413"/>
              </w:trPr>
              <w:tc>
                <w:tcPr>
                  <w:tcW w:w="0" w:type="auto"/>
                </w:tcPr>
                <w:p w:rsidR="007F0264" w:rsidRPr="00112229" w:rsidRDefault="007F0264" w:rsidP="007F0264">
                  <w:pPr>
                    <w:pStyle w:val="Default"/>
                    <w:rPr>
                      <w:sz w:val="20"/>
                      <w:szCs w:val="18"/>
                    </w:rPr>
                  </w:pPr>
                  <w:r w:rsidRPr="00112229">
                    <w:rPr>
                      <w:sz w:val="20"/>
                      <w:szCs w:val="18"/>
                    </w:rPr>
                    <w:t xml:space="preserve">The code is readable only by someone who knows what it is supposed to be doing. </w:t>
                  </w:r>
                </w:p>
              </w:tc>
            </w:tr>
          </w:tbl>
          <w:p w:rsidR="00147D3F" w:rsidRPr="00112229" w:rsidRDefault="00147D3F" w:rsidP="00147D3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70" w:type="dxa"/>
          </w:tcPr>
          <w:p w:rsidR="00147D3F" w:rsidRPr="00112229" w:rsidRDefault="007F0264" w:rsidP="00147D3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sz w:val="20"/>
                <w:szCs w:val="18"/>
              </w:rPr>
              <w:t>The code is poorly organized and very difficult to read.</w:t>
            </w:r>
          </w:p>
        </w:tc>
      </w:tr>
      <w:tr w:rsidR="007F0264" w:rsidRPr="0038055A" w:rsidTr="00F16343">
        <w:tc>
          <w:tcPr>
            <w:tcW w:w="1870" w:type="dxa"/>
          </w:tcPr>
          <w:p w:rsidR="007F0264" w:rsidRPr="00112229" w:rsidRDefault="007F0264" w:rsidP="00147D3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Reusability</w:t>
            </w: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7F0264" w:rsidRPr="00112229">
              <w:trPr>
                <w:trHeight w:val="413"/>
              </w:trPr>
              <w:tc>
                <w:tcPr>
                  <w:tcW w:w="0" w:type="auto"/>
                </w:tcPr>
                <w:p w:rsidR="007F0264" w:rsidRPr="00112229" w:rsidRDefault="007F0264" w:rsidP="007F0264">
                  <w:pPr>
                    <w:pStyle w:val="Default"/>
                    <w:rPr>
                      <w:sz w:val="20"/>
                      <w:szCs w:val="18"/>
                    </w:rPr>
                  </w:pPr>
                  <w:r w:rsidRPr="00112229">
                    <w:rPr>
                      <w:sz w:val="20"/>
                      <w:szCs w:val="18"/>
                    </w:rPr>
                    <w:t xml:space="preserve">The code could be reused as a whole or each routine could be reused. </w:t>
                  </w:r>
                </w:p>
              </w:tc>
            </w:tr>
          </w:tbl>
          <w:p w:rsidR="007F0264" w:rsidRPr="00112229" w:rsidRDefault="007F0264" w:rsidP="00147D3F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7F0264" w:rsidRPr="00112229">
              <w:trPr>
                <w:trHeight w:val="304"/>
              </w:trPr>
              <w:tc>
                <w:tcPr>
                  <w:tcW w:w="0" w:type="auto"/>
                </w:tcPr>
                <w:p w:rsidR="007F0264" w:rsidRPr="00112229" w:rsidRDefault="007F0264" w:rsidP="007F0264">
                  <w:pPr>
                    <w:pStyle w:val="Default"/>
                    <w:rPr>
                      <w:sz w:val="20"/>
                      <w:szCs w:val="18"/>
                    </w:rPr>
                  </w:pPr>
                  <w:r w:rsidRPr="00112229">
                    <w:rPr>
                      <w:sz w:val="20"/>
                      <w:szCs w:val="18"/>
                    </w:rPr>
                    <w:t xml:space="preserve"> Most of the code could be reused in other programs. </w:t>
                  </w:r>
                </w:p>
              </w:tc>
            </w:tr>
          </w:tbl>
          <w:p w:rsidR="007F0264" w:rsidRPr="00112229" w:rsidRDefault="007F0264" w:rsidP="007F0264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7F0264" w:rsidRPr="00112229">
              <w:trPr>
                <w:trHeight w:val="304"/>
              </w:trPr>
              <w:tc>
                <w:tcPr>
                  <w:tcW w:w="0" w:type="auto"/>
                </w:tcPr>
                <w:p w:rsidR="007F0264" w:rsidRPr="00112229" w:rsidRDefault="007F0264" w:rsidP="007F0264">
                  <w:pPr>
                    <w:pStyle w:val="Default"/>
                    <w:rPr>
                      <w:sz w:val="20"/>
                      <w:szCs w:val="18"/>
                    </w:rPr>
                  </w:pPr>
                  <w:r w:rsidRPr="00112229">
                    <w:rPr>
                      <w:sz w:val="20"/>
                      <w:szCs w:val="18"/>
                    </w:rPr>
                    <w:t xml:space="preserve">Some parts of the code could be reused in other programs. </w:t>
                  </w:r>
                </w:p>
              </w:tc>
            </w:tr>
          </w:tbl>
          <w:p w:rsidR="007F0264" w:rsidRPr="00112229" w:rsidRDefault="007F0264" w:rsidP="007F0264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7F0264" w:rsidRPr="00112229">
              <w:trPr>
                <w:trHeight w:val="304"/>
              </w:trPr>
              <w:tc>
                <w:tcPr>
                  <w:tcW w:w="0" w:type="auto"/>
                </w:tcPr>
                <w:p w:rsidR="007F0264" w:rsidRPr="00112229" w:rsidRDefault="007F0264" w:rsidP="007F0264">
                  <w:pPr>
                    <w:pStyle w:val="Default"/>
                    <w:rPr>
                      <w:sz w:val="20"/>
                      <w:szCs w:val="18"/>
                    </w:rPr>
                  </w:pPr>
                  <w:r w:rsidRPr="00112229">
                    <w:rPr>
                      <w:sz w:val="20"/>
                      <w:szCs w:val="18"/>
                    </w:rPr>
                    <w:t xml:space="preserve">The code is not organized for reusability. </w:t>
                  </w:r>
                </w:p>
              </w:tc>
            </w:tr>
          </w:tbl>
          <w:p w:rsidR="007F0264" w:rsidRPr="00112229" w:rsidRDefault="007F0264" w:rsidP="007F0264">
            <w:pPr>
              <w:pStyle w:val="Default"/>
              <w:rPr>
                <w:sz w:val="20"/>
                <w:szCs w:val="18"/>
              </w:rPr>
            </w:pPr>
          </w:p>
        </w:tc>
      </w:tr>
      <w:tr w:rsidR="007F0264" w:rsidRPr="0038055A" w:rsidTr="00F16343">
        <w:tc>
          <w:tcPr>
            <w:tcW w:w="1870" w:type="dxa"/>
          </w:tcPr>
          <w:p w:rsidR="007F0264" w:rsidRPr="00112229" w:rsidRDefault="007F0264" w:rsidP="00147D3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Documentation</w:t>
            </w: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CE307F" w:rsidRPr="00112229">
              <w:trPr>
                <w:trHeight w:val="632"/>
              </w:trPr>
              <w:tc>
                <w:tcPr>
                  <w:tcW w:w="0" w:type="auto"/>
                </w:tcPr>
                <w:p w:rsidR="00CE307F" w:rsidRPr="00112229" w:rsidRDefault="00CE307F" w:rsidP="00CE307F">
                  <w:pPr>
                    <w:pStyle w:val="Default"/>
                    <w:rPr>
                      <w:sz w:val="20"/>
                      <w:szCs w:val="18"/>
                    </w:rPr>
                  </w:pPr>
                  <w:r w:rsidRPr="00112229">
                    <w:rPr>
                      <w:sz w:val="20"/>
                      <w:szCs w:val="18"/>
                    </w:rPr>
                    <w:t xml:space="preserve">The documentation is well written and clearly explains what the code is accomplishing and how. </w:t>
                  </w:r>
                </w:p>
              </w:tc>
            </w:tr>
          </w:tbl>
          <w:p w:rsidR="007F0264" w:rsidRPr="00112229" w:rsidRDefault="007F0264" w:rsidP="00147D3F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CE307F" w:rsidRPr="00112229">
              <w:trPr>
                <w:trHeight w:val="741"/>
              </w:trPr>
              <w:tc>
                <w:tcPr>
                  <w:tcW w:w="0" w:type="auto"/>
                </w:tcPr>
                <w:p w:rsidR="00CE307F" w:rsidRPr="00112229" w:rsidRDefault="00CE307F" w:rsidP="00CE307F">
                  <w:pPr>
                    <w:pStyle w:val="Default"/>
                    <w:rPr>
                      <w:sz w:val="20"/>
                      <w:szCs w:val="18"/>
                    </w:rPr>
                  </w:pPr>
                  <w:r w:rsidRPr="00112229">
                    <w:rPr>
                      <w:sz w:val="20"/>
                      <w:szCs w:val="18"/>
                    </w:rPr>
                    <w:t xml:space="preserve">The documentation consists of embedded comment and some simple header documentation that is somewhat useful in understanding the code. </w:t>
                  </w:r>
                </w:p>
              </w:tc>
            </w:tr>
          </w:tbl>
          <w:p w:rsidR="007F0264" w:rsidRPr="00112229" w:rsidRDefault="007F0264" w:rsidP="007F0264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CE307F" w:rsidRPr="00112229">
              <w:trPr>
                <w:trHeight w:val="632"/>
              </w:trPr>
              <w:tc>
                <w:tcPr>
                  <w:tcW w:w="0" w:type="auto"/>
                </w:tcPr>
                <w:p w:rsidR="00CE307F" w:rsidRPr="00112229" w:rsidRDefault="00CE307F" w:rsidP="00CE307F">
                  <w:pPr>
                    <w:pStyle w:val="Default"/>
                    <w:rPr>
                      <w:sz w:val="20"/>
                      <w:szCs w:val="18"/>
                    </w:rPr>
                  </w:pPr>
                  <w:r w:rsidRPr="00112229">
                    <w:rPr>
                      <w:sz w:val="20"/>
                      <w:szCs w:val="18"/>
                    </w:rPr>
                    <w:t xml:space="preserve">The documentation is simply comments embedded in the code with some simple header comments separating routines. </w:t>
                  </w:r>
                </w:p>
              </w:tc>
            </w:tr>
          </w:tbl>
          <w:p w:rsidR="007F0264" w:rsidRPr="00112229" w:rsidRDefault="007F0264" w:rsidP="007F0264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4"/>
            </w:tblGrid>
            <w:tr w:rsidR="00CE307F" w:rsidRPr="00112229">
              <w:trPr>
                <w:trHeight w:val="632"/>
              </w:trPr>
              <w:tc>
                <w:tcPr>
                  <w:tcW w:w="0" w:type="auto"/>
                </w:tcPr>
                <w:p w:rsidR="00CE307F" w:rsidRPr="00112229" w:rsidRDefault="00CE307F" w:rsidP="00CE307F">
                  <w:pPr>
                    <w:pStyle w:val="Default"/>
                    <w:rPr>
                      <w:sz w:val="20"/>
                      <w:szCs w:val="18"/>
                    </w:rPr>
                  </w:pPr>
                  <w:r w:rsidRPr="00112229">
                    <w:rPr>
                      <w:sz w:val="20"/>
                      <w:szCs w:val="18"/>
                    </w:rPr>
                    <w:t xml:space="preserve">The documentation is simply comments embedded in the code and does not help the reader understand the code. </w:t>
                  </w:r>
                </w:p>
              </w:tc>
            </w:tr>
          </w:tbl>
          <w:p w:rsidR="007F0264" w:rsidRPr="00112229" w:rsidRDefault="007F0264" w:rsidP="007F0264">
            <w:pPr>
              <w:pStyle w:val="Default"/>
              <w:rPr>
                <w:sz w:val="20"/>
                <w:szCs w:val="18"/>
              </w:rPr>
            </w:pPr>
          </w:p>
        </w:tc>
      </w:tr>
      <w:tr w:rsidR="007F0264" w:rsidRPr="0038055A" w:rsidTr="00F16343">
        <w:tc>
          <w:tcPr>
            <w:tcW w:w="1870" w:type="dxa"/>
          </w:tcPr>
          <w:p w:rsidR="007F0264" w:rsidRPr="00112229" w:rsidRDefault="007F0264" w:rsidP="00147D3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Delivery</w:t>
            </w:r>
          </w:p>
        </w:tc>
        <w:tc>
          <w:tcPr>
            <w:tcW w:w="1870" w:type="dxa"/>
          </w:tcPr>
          <w:p w:rsidR="007F0264" w:rsidRPr="00112229" w:rsidRDefault="00CE307F" w:rsidP="00147D3F">
            <w:pPr>
              <w:pStyle w:val="Default"/>
              <w:rPr>
                <w:sz w:val="20"/>
                <w:szCs w:val="18"/>
              </w:rPr>
            </w:pPr>
            <w:r w:rsidRPr="00112229">
              <w:rPr>
                <w:sz w:val="20"/>
                <w:szCs w:val="18"/>
              </w:rPr>
              <w:t>Delivered on time</w:t>
            </w:r>
          </w:p>
        </w:tc>
        <w:tc>
          <w:tcPr>
            <w:tcW w:w="1870" w:type="dxa"/>
          </w:tcPr>
          <w:p w:rsidR="007F0264" w:rsidRPr="00112229" w:rsidRDefault="00CE307F" w:rsidP="00CE307F">
            <w:pPr>
              <w:pStyle w:val="Default"/>
              <w:jc w:val="center"/>
              <w:rPr>
                <w:sz w:val="20"/>
                <w:szCs w:val="18"/>
              </w:rPr>
            </w:pPr>
            <w:r w:rsidRPr="00112229">
              <w:rPr>
                <w:sz w:val="20"/>
                <w:szCs w:val="18"/>
              </w:rPr>
              <w:t>It was deliver within a day of due date</w:t>
            </w:r>
          </w:p>
        </w:tc>
        <w:tc>
          <w:tcPr>
            <w:tcW w:w="1870" w:type="dxa"/>
          </w:tcPr>
          <w:p w:rsidR="007F0264" w:rsidRPr="00112229" w:rsidRDefault="00CE307F" w:rsidP="007F0264">
            <w:pPr>
              <w:pStyle w:val="Default"/>
              <w:rPr>
                <w:sz w:val="20"/>
                <w:szCs w:val="18"/>
              </w:rPr>
            </w:pPr>
            <w:r w:rsidRPr="00112229">
              <w:rPr>
                <w:sz w:val="20"/>
                <w:szCs w:val="18"/>
              </w:rPr>
              <w:t>It was delivered within a week.</w:t>
            </w:r>
          </w:p>
        </w:tc>
        <w:tc>
          <w:tcPr>
            <w:tcW w:w="1870" w:type="dxa"/>
          </w:tcPr>
          <w:p w:rsidR="007F0264" w:rsidRPr="00112229" w:rsidRDefault="00CE307F" w:rsidP="007F0264">
            <w:pPr>
              <w:pStyle w:val="Default"/>
              <w:rPr>
                <w:sz w:val="20"/>
                <w:szCs w:val="18"/>
              </w:rPr>
            </w:pPr>
            <w:r w:rsidRPr="00112229">
              <w:rPr>
                <w:sz w:val="20"/>
                <w:szCs w:val="18"/>
              </w:rPr>
              <w:t>It was delivered after 1 week of the due date.</w:t>
            </w:r>
          </w:p>
        </w:tc>
      </w:tr>
      <w:tr w:rsidR="00CE307F" w:rsidRPr="0038055A" w:rsidTr="00F16343">
        <w:tc>
          <w:tcPr>
            <w:tcW w:w="1870" w:type="dxa"/>
          </w:tcPr>
          <w:p w:rsidR="00CE307F" w:rsidRPr="00112229" w:rsidRDefault="00CE307F" w:rsidP="00147D3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Totals</w:t>
            </w:r>
          </w:p>
        </w:tc>
        <w:tc>
          <w:tcPr>
            <w:tcW w:w="1870" w:type="dxa"/>
          </w:tcPr>
          <w:p w:rsidR="00CE307F" w:rsidRPr="00112229" w:rsidRDefault="00CE307F" w:rsidP="00CE307F">
            <w:pPr>
              <w:pStyle w:val="Default"/>
              <w:jc w:val="center"/>
              <w:rPr>
                <w:sz w:val="20"/>
                <w:szCs w:val="18"/>
              </w:rPr>
            </w:pPr>
            <w:r w:rsidRPr="00112229">
              <w:rPr>
                <w:sz w:val="20"/>
                <w:szCs w:val="18"/>
              </w:rPr>
              <w:t>/20</w:t>
            </w:r>
          </w:p>
        </w:tc>
        <w:tc>
          <w:tcPr>
            <w:tcW w:w="1870" w:type="dxa"/>
          </w:tcPr>
          <w:p w:rsidR="00CE307F" w:rsidRPr="00112229" w:rsidRDefault="00CE307F" w:rsidP="00CE307F">
            <w:pPr>
              <w:pStyle w:val="Default"/>
              <w:jc w:val="center"/>
              <w:rPr>
                <w:sz w:val="20"/>
                <w:szCs w:val="18"/>
              </w:rPr>
            </w:pPr>
            <w:r w:rsidRPr="00112229">
              <w:rPr>
                <w:sz w:val="20"/>
                <w:szCs w:val="18"/>
              </w:rPr>
              <w:t>/15</w:t>
            </w:r>
          </w:p>
        </w:tc>
        <w:tc>
          <w:tcPr>
            <w:tcW w:w="1870" w:type="dxa"/>
          </w:tcPr>
          <w:p w:rsidR="00CE307F" w:rsidRPr="00112229" w:rsidRDefault="00CE307F" w:rsidP="00CE307F">
            <w:pPr>
              <w:pStyle w:val="Default"/>
              <w:jc w:val="center"/>
              <w:rPr>
                <w:sz w:val="20"/>
                <w:szCs w:val="18"/>
              </w:rPr>
            </w:pPr>
            <w:r w:rsidRPr="00112229">
              <w:rPr>
                <w:sz w:val="20"/>
                <w:szCs w:val="18"/>
              </w:rPr>
              <w:t>/10</w:t>
            </w:r>
          </w:p>
        </w:tc>
        <w:tc>
          <w:tcPr>
            <w:tcW w:w="1870" w:type="dxa"/>
          </w:tcPr>
          <w:p w:rsidR="00CE307F" w:rsidRPr="00112229" w:rsidRDefault="00CE307F" w:rsidP="00CE307F">
            <w:pPr>
              <w:pStyle w:val="Default"/>
              <w:jc w:val="center"/>
              <w:rPr>
                <w:sz w:val="20"/>
                <w:szCs w:val="18"/>
              </w:rPr>
            </w:pPr>
            <w:r w:rsidRPr="00112229">
              <w:rPr>
                <w:sz w:val="20"/>
                <w:szCs w:val="18"/>
              </w:rPr>
              <w:t>/5</w:t>
            </w:r>
          </w:p>
        </w:tc>
      </w:tr>
      <w:tr w:rsidR="00CE307F" w:rsidRPr="0038055A" w:rsidTr="00295D19">
        <w:tc>
          <w:tcPr>
            <w:tcW w:w="1870" w:type="dxa"/>
          </w:tcPr>
          <w:p w:rsidR="00CE307F" w:rsidRPr="00112229" w:rsidRDefault="00CE307F" w:rsidP="00147D3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229">
              <w:rPr>
                <w:rFonts w:ascii="Times New Roman" w:hAnsi="Times New Roman" w:cs="Times New Roman"/>
                <w:b/>
                <w:sz w:val="20"/>
                <w:szCs w:val="18"/>
              </w:rPr>
              <w:t>Final Total</w:t>
            </w:r>
          </w:p>
        </w:tc>
        <w:tc>
          <w:tcPr>
            <w:tcW w:w="7480" w:type="dxa"/>
            <w:gridSpan w:val="4"/>
          </w:tcPr>
          <w:p w:rsidR="00CE307F" w:rsidRPr="00112229" w:rsidRDefault="00CE307F" w:rsidP="00CE307F">
            <w:pPr>
              <w:pStyle w:val="Default"/>
              <w:jc w:val="center"/>
              <w:rPr>
                <w:sz w:val="20"/>
                <w:szCs w:val="18"/>
              </w:rPr>
            </w:pPr>
          </w:p>
        </w:tc>
      </w:tr>
    </w:tbl>
    <w:p w:rsidR="00112229" w:rsidRDefault="00112229" w:rsidP="00F16343">
      <w:pPr>
        <w:jc w:val="center"/>
        <w:rPr>
          <w:rFonts w:ascii="Times New Roman" w:hAnsi="Times New Roman" w:cs="Times New Roman"/>
          <w:sz w:val="32"/>
          <w:szCs w:val="18"/>
        </w:rPr>
      </w:pPr>
    </w:p>
    <w:p w:rsidR="00112229" w:rsidRDefault="00112229" w:rsidP="00F16343">
      <w:pPr>
        <w:jc w:val="center"/>
        <w:rPr>
          <w:rFonts w:ascii="Times New Roman" w:hAnsi="Times New Roman" w:cs="Times New Roman"/>
          <w:sz w:val="32"/>
          <w:szCs w:val="18"/>
        </w:rPr>
      </w:pPr>
    </w:p>
    <w:p w:rsidR="00112229" w:rsidRDefault="00112229" w:rsidP="00F16343">
      <w:pPr>
        <w:jc w:val="center"/>
        <w:rPr>
          <w:rFonts w:ascii="Times New Roman" w:hAnsi="Times New Roman" w:cs="Times New Roman"/>
          <w:sz w:val="32"/>
          <w:szCs w:val="18"/>
        </w:rPr>
      </w:pPr>
    </w:p>
    <w:p w:rsidR="00112229" w:rsidRDefault="00112229" w:rsidP="00F16343">
      <w:pPr>
        <w:jc w:val="center"/>
        <w:rPr>
          <w:rFonts w:ascii="Times New Roman" w:hAnsi="Times New Roman" w:cs="Times New Roman"/>
          <w:sz w:val="32"/>
          <w:szCs w:val="18"/>
        </w:rPr>
      </w:pPr>
    </w:p>
    <w:p w:rsidR="00112229" w:rsidRDefault="00112229" w:rsidP="00F16343">
      <w:pPr>
        <w:jc w:val="center"/>
        <w:rPr>
          <w:rFonts w:ascii="Times New Roman" w:hAnsi="Times New Roman" w:cs="Times New Roman"/>
          <w:sz w:val="32"/>
          <w:szCs w:val="18"/>
        </w:rPr>
      </w:pPr>
    </w:p>
    <w:p w:rsidR="00112229" w:rsidRDefault="00112229" w:rsidP="00F16343">
      <w:pPr>
        <w:jc w:val="center"/>
        <w:rPr>
          <w:rFonts w:ascii="Times New Roman" w:hAnsi="Times New Roman" w:cs="Times New Roman"/>
          <w:sz w:val="32"/>
          <w:szCs w:val="18"/>
        </w:rPr>
      </w:pPr>
    </w:p>
    <w:p w:rsidR="00112229" w:rsidRDefault="00112229" w:rsidP="00F16343">
      <w:pPr>
        <w:jc w:val="center"/>
        <w:rPr>
          <w:rFonts w:ascii="Times New Roman" w:hAnsi="Times New Roman" w:cs="Times New Roman"/>
          <w:sz w:val="32"/>
          <w:szCs w:val="18"/>
        </w:rPr>
      </w:pPr>
    </w:p>
    <w:p w:rsidR="00CE307F" w:rsidRDefault="00CE307F" w:rsidP="00F16343">
      <w:pPr>
        <w:jc w:val="center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>Elements (1</w:t>
      </w:r>
      <w:r w:rsidR="00112229" w:rsidRPr="00112229">
        <w:rPr>
          <w:rFonts w:ascii="Times New Roman" w:hAnsi="Times New Roman" w:cs="Times New Roman"/>
          <w:sz w:val="32"/>
          <w:szCs w:val="18"/>
        </w:rPr>
        <w:t>2</w:t>
      </w:r>
      <w:r w:rsidRPr="00112229">
        <w:rPr>
          <w:rFonts w:ascii="Times New Roman" w:hAnsi="Times New Roman" w:cs="Times New Roman"/>
          <w:sz w:val="32"/>
          <w:szCs w:val="18"/>
        </w:rPr>
        <w:t>)</w:t>
      </w:r>
    </w:p>
    <w:p w:rsidR="00AC17D5" w:rsidRPr="00112229" w:rsidRDefault="00AC17D5" w:rsidP="00AC17D5">
      <w:pPr>
        <w:rPr>
          <w:rFonts w:ascii="Times New Roman" w:hAnsi="Times New Roman" w:cs="Times New Roman"/>
          <w:sz w:val="32"/>
          <w:szCs w:val="18"/>
        </w:rPr>
      </w:pPr>
      <w:r>
        <w:rPr>
          <w:rFonts w:ascii="Times New Roman" w:hAnsi="Times New Roman" w:cs="Times New Roman"/>
          <w:sz w:val="32"/>
          <w:szCs w:val="18"/>
        </w:rPr>
        <w:t>Basic items that project should contain:</w:t>
      </w:r>
      <w:bookmarkStart w:id="0" w:name="_GoBack"/>
      <w:bookmarkEnd w:id="0"/>
    </w:p>
    <w:p w:rsidR="00CE307F" w:rsidRPr="00112229" w:rsidRDefault="00CE307F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>Animation □</w:t>
      </w:r>
    </w:p>
    <w:p w:rsidR="00E036ED" w:rsidRPr="00112229" w:rsidRDefault="00E036ED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>Movement □</w:t>
      </w:r>
    </w:p>
    <w:p w:rsidR="00E036ED" w:rsidRPr="00112229" w:rsidRDefault="00E036ED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>Conversation □</w:t>
      </w:r>
    </w:p>
    <w:p w:rsidR="00E036ED" w:rsidRPr="00112229" w:rsidRDefault="00E036ED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>Switch costume □</w:t>
      </w:r>
    </w:p>
    <w:p w:rsidR="00E036ED" w:rsidRPr="00112229" w:rsidRDefault="00E036ED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>Change Backdrops □</w:t>
      </w:r>
    </w:p>
    <w:p w:rsidR="00E036ED" w:rsidRPr="00112229" w:rsidRDefault="00E036ED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>Play Sound or instrument □</w:t>
      </w:r>
    </w:p>
    <w:p w:rsidR="00E036ED" w:rsidRPr="00112229" w:rsidRDefault="00E036ED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>Use a variable □</w:t>
      </w:r>
    </w:p>
    <w:p w:rsidR="00E036ED" w:rsidRPr="00112229" w:rsidRDefault="00E036ED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 xml:space="preserve">Use an event (click or </w:t>
      </w:r>
      <w:proofErr w:type="gramStart"/>
      <w:r w:rsidRPr="00112229">
        <w:rPr>
          <w:rFonts w:ascii="Times New Roman" w:hAnsi="Times New Roman" w:cs="Times New Roman"/>
          <w:sz w:val="32"/>
          <w:szCs w:val="18"/>
        </w:rPr>
        <w:t>broadcast )</w:t>
      </w:r>
      <w:proofErr w:type="gramEnd"/>
      <w:r w:rsidR="00733090" w:rsidRPr="00112229">
        <w:rPr>
          <w:rFonts w:ascii="Times New Roman" w:hAnsi="Times New Roman" w:cs="Times New Roman"/>
          <w:sz w:val="32"/>
          <w:szCs w:val="18"/>
        </w:rPr>
        <w:t xml:space="preserve"> </w:t>
      </w:r>
      <w:r w:rsidRPr="00112229">
        <w:rPr>
          <w:rFonts w:ascii="Times New Roman" w:hAnsi="Times New Roman" w:cs="Times New Roman"/>
          <w:sz w:val="32"/>
          <w:szCs w:val="18"/>
        </w:rPr>
        <w:t>□</w:t>
      </w:r>
    </w:p>
    <w:p w:rsidR="00E036ED" w:rsidRPr="00112229" w:rsidRDefault="00E036ED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 xml:space="preserve">Use control (wait, repeat, forever, if/then, wait, stop, </w:t>
      </w:r>
      <w:proofErr w:type="gramStart"/>
      <w:r w:rsidRPr="00112229">
        <w:rPr>
          <w:rFonts w:ascii="Times New Roman" w:hAnsi="Times New Roman" w:cs="Times New Roman"/>
          <w:sz w:val="32"/>
          <w:szCs w:val="18"/>
        </w:rPr>
        <w:t>clone</w:t>
      </w:r>
      <w:proofErr w:type="gramEnd"/>
      <w:r w:rsidRPr="00112229">
        <w:rPr>
          <w:rFonts w:ascii="Times New Roman" w:hAnsi="Times New Roman" w:cs="Times New Roman"/>
          <w:sz w:val="32"/>
          <w:szCs w:val="18"/>
        </w:rPr>
        <w:t>) □□</w:t>
      </w:r>
    </w:p>
    <w:p w:rsidR="00E036ED" w:rsidRPr="00112229" w:rsidRDefault="00E036ED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>Use Sensing (touching, ask, mouse, timer) □</w:t>
      </w:r>
    </w:p>
    <w:p w:rsidR="00E036ED" w:rsidRPr="00112229" w:rsidRDefault="00E036ED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>Use Math operators (arithmetic, random, greater/less</w:t>
      </w:r>
      <w:r w:rsidR="00733090" w:rsidRPr="00112229">
        <w:rPr>
          <w:rFonts w:ascii="Times New Roman" w:hAnsi="Times New Roman" w:cs="Times New Roman"/>
          <w:sz w:val="32"/>
          <w:szCs w:val="18"/>
        </w:rPr>
        <w:t>,</w:t>
      </w:r>
      <w:r w:rsidR="0038055A" w:rsidRPr="00112229">
        <w:rPr>
          <w:rFonts w:ascii="Times New Roman" w:hAnsi="Times New Roman" w:cs="Times New Roman"/>
          <w:sz w:val="32"/>
          <w:szCs w:val="18"/>
        </w:rPr>
        <w:t xml:space="preserve"> </w:t>
      </w:r>
      <w:r w:rsidR="00733090" w:rsidRPr="00112229">
        <w:rPr>
          <w:rFonts w:ascii="Times New Roman" w:hAnsi="Times New Roman" w:cs="Times New Roman"/>
          <w:sz w:val="32"/>
          <w:szCs w:val="18"/>
        </w:rPr>
        <w:t xml:space="preserve">and/or/not, </w:t>
      </w:r>
      <w:proofErr w:type="gramStart"/>
      <w:r w:rsidR="00733090" w:rsidRPr="00112229">
        <w:rPr>
          <w:rFonts w:ascii="Times New Roman" w:hAnsi="Times New Roman" w:cs="Times New Roman"/>
          <w:sz w:val="32"/>
          <w:szCs w:val="18"/>
        </w:rPr>
        <w:t>mod )</w:t>
      </w:r>
      <w:proofErr w:type="gramEnd"/>
      <w:r w:rsidR="00733090" w:rsidRPr="00112229">
        <w:rPr>
          <w:rFonts w:ascii="Times New Roman" w:hAnsi="Times New Roman" w:cs="Times New Roman"/>
          <w:sz w:val="32"/>
          <w:szCs w:val="18"/>
        </w:rPr>
        <w:t xml:space="preserve"> □</w:t>
      </w:r>
    </w:p>
    <w:p w:rsidR="0038055A" w:rsidRPr="00112229" w:rsidRDefault="0038055A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</w:p>
    <w:p w:rsidR="0038055A" w:rsidRPr="00112229" w:rsidRDefault="0038055A" w:rsidP="00E036ED">
      <w:pPr>
        <w:pStyle w:val="NoSpacing"/>
        <w:rPr>
          <w:rFonts w:ascii="Times New Roman" w:hAnsi="Times New Roman" w:cs="Times New Roman"/>
          <w:sz w:val="32"/>
          <w:szCs w:val="18"/>
        </w:rPr>
      </w:pPr>
      <w:r w:rsidRPr="00112229">
        <w:rPr>
          <w:rFonts w:ascii="Times New Roman" w:hAnsi="Times New Roman" w:cs="Times New Roman"/>
          <w:sz w:val="32"/>
          <w:szCs w:val="18"/>
        </w:rPr>
        <w:t xml:space="preserve">Total </w:t>
      </w:r>
      <w:proofErr w:type="gramStart"/>
      <w:r w:rsidRPr="00112229">
        <w:rPr>
          <w:rFonts w:ascii="Times New Roman" w:hAnsi="Times New Roman" w:cs="Times New Roman"/>
          <w:sz w:val="32"/>
          <w:szCs w:val="18"/>
        </w:rPr>
        <w:t xml:space="preserve">Points </w:t>
      </w:r>
      <w:r w:rsidR="0063335E">
        <w:rPr>
          <w:rFonts w:ascii="Times New Roman" w:hAnsi="Times New Roman" w:cs="Times New Roman"/>
          <w:sz w:val="32"/>
          <w:szCs w:val="18"/>
        </w:rPr>
        <w:t>:</w:t>
      </w:r>
      <w:proofErr w:type="gramEnd"/>
      <w:r w:rsidR="0063335E">
        <w:rPr>
          <w:rFonts w:ascii="Times New Roman" w:hAnsi="Times New Roman" w:cs="Times New Roman"/>
          <w:sz w:val="32"/>
          <w:szCs w:val="18"/>
        </w:rPr>
        <w:t xml:space="preserve"> </w:t>
      </w:r>
      <w:r w:rsidRPr="00112229">
        <w:rPr>
          <w:rFonts w:ascii="Times New Roman" w:hAnsi="Times New Roman" w:cs="Times New Roman"/>
          <w:sz w:val="32"/>
          <w:szCs w:val="18"/>
        </w:rPr>
        <w:t xml:space="preserve"> Part A(18) + Part B(20) + Part C(12) =  ___/50</w:t>
      </w:r>
    </w:p>
    <w:p w:rsidR="00E036ED" w:rsidRPr="00112229" w:rsidRDefault="00E036ED" w:rsidP="00E036ED">
      <w:pPr>
        <w:pStyle w:val="NoSpacing"/>
        <w:rPr>
          <w:rFonts w:ascii="Times New Roman" w:hAnsi="Times New Roman" w:cs="Times New Roman"/>
          <w:szCs w:val="18"/>
        </w:rPr>
      </w:pPr>
    </w:p>
    <w:p w:rsidR="00E036ED" w:rsidRPr="00112229" w:rsidRDefault="00112229" w:rsidP="00E036ED">
      <w:pPr>
        <w:spacing w:line="240" w:lineRule="auto"/>
        <w:rPr>
          <w:rFonts w:ascii="Arial" w:hAnsi="Arial" w:cs="Arial"/>
          <w:sz w:val="28"/>
        </w:rPr>
      </w:pPr>
      <w:r w:rsidRPr="00112229">
        <w:rPr>
          <w:rFonts w:ascii="Arial" w:hAnsi="Arial" w:cs="Arial"/>
          <w:sz w:val="28"/>
        </w:rPr>
        <w:t>______ +   _______ + ________ = _______/50</w:t>
      </w:r>
    </w:p>
    <w:p w:rsidR="00E036ED" w:rsidRDefault="00E036ED" w:rsidP="00E036ED">
      <w:pPr>
        <w:spacing w:line="240" w:lineRule="auto"/>
        <w:rPr>
          <w:rFonts w:ascii="Times New Roman" w:hAnsi="Times New Roman" w:cs="Times New Roman"/>
          <w:sz w:val="18"/>
        </w:rPr>
      </w:pPr>
    </w:p>
    <w:p w:rsidR="00E036ED" w:rsidRPr="00E036ED" w:rsidRDefault="00E036ED" w:rsidP="00E036ED">
      <w:pPr>
        <w:spacing w:line="240" w:lineRule="auto"/>
        <w:rPr>
          <w:rFonts w:ascii="Times New Roman" w:hAnsi="Times New Roman" w:cs="Times New Roman"/>
          <w:sz w:val="18"/>
        </w:rPr>
      </w:pPr>
    </w:p>
    <w:p w:rsidR="00E036ED" w:rsidRDefault="00E036ED" w:rsidP="00CE307F">
      <w:pPr>
        <w:rPr>
          <w:rFonts w:ascii="Arial" w:hAnsi="Arial" w:cs="Arial"/>
        </w:rPr>
      </w:pPr>
    </w:p>
    <w:p w:rsidR="00CE307F" w:rsidRDefault="00CE307F" w:rsidP="00F16343">
      <w:pPr>
        <w:jc w:val="center"/>
        <w:rPr>
          <w:rFonts w:ascii="Arial" w:hAnsi="Arial" w:cs="Arial"/>
        </w:rPr>
      </w:pPr>
    </w:p>
    <w:p w:rsidR="00E036ED" w:rsidRDefault="00E036ED" w:rsidP="00E036ED">
      <w:pPr>
        <w:jc w:val="both"/>
        <w:rPr>
          <w:rFonts w:ascii="Arial" w:hAnsi="Arial" w:cs="Arial"/>
        </w:rPr>
        <w:sectPr w:rsidR="00E036ED" w:rsidSect="003E46FA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CE307F" w:rsidRDefault="00CE307F" w:rsidP="00CE307F">
      <w:pPr>
        <w:rPr>
          <w:rFonts w:ascii="Arial" w:hAnsi="Arial" w:cs="Arial"/>
        </w:rPr>
      </w:pPr>
    </w:p>
    <w:p w:rsidR="00772524" w:rsidRDefault="00772524" w:rsidP="00CD408D">
      <w:pPr>
        <w:rPr>
          <w:rFonts w:ascii="Arial" w:hAnsi="Arial" w:cs="Arial"/>
        </w:rPr>
      </w:pPr>
    </w:p>
    <w:p w:rsidR="00772524" w:rsidRPr="00CD408D" w:rsidRDefault="00772524" w:rsidP="00CD408D">
      <w:pPr>
        <w:rPr>
          <w:rFonts w:ascii="Arial" w:hAnsi="Arial" w:cs="Arial"/>
        </w:rPr>
      </w:pPr>
    </w:p>
    <w:sectPr w:rsidR="00772524" w:rsidRPr="00CD408D" w:rsidSect="003E46FA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D"/>
    <w:rsid w:val="00112229"/>
    <w:rsid w:val="00147D3F"/>
    <w:rsid w:val="00247834"/>
    <w:rsid w:val="0038055A"/>
    <w:rsid w:val="003B5B83"/>
    <w:rsid w:val="003E46FA"/>
    <w:rsid w:val="00473180"/>
    <w:rsid w:val="0063335E"/>
    <w:rsid w:val="00733090"/>
    <w:rsid w:val="00772524"/>
    <w:rsid w:val="007F0264"/>
    <w:rsid w:val="00AC17D5"/>
    <w:rsid w:val="00CD408D"/>
    <w:rsid w:val="00CE307F"/>
    <w:rsid w:val="00E036ED"/>
    <w:rsid w:val="00E93E2D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D22B7-1889-41AF-AF60-FC9759C1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03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Kathy (ASD-N)</dc:creator>
  <cp:keywords/>
  <dc:description/>
  <cp:lastModifiedBy>MacDonald, Kathy (ASD-N)</cp:lastModifiedBy>
  <cp:revision>5</cp:revision>
  <cp:lastPrinted>2016-10-23T23:20:00Z</cp:lastPrinted>
  <dcterms:created xsi:type="dcterms:W3CDTF">2016-10-20T23:48:00Z</dcterms:created>
  <dcterms:modified xsi:type="dcterms:W3CDTF">2016-10-24T09:26:00Z</dcterms:modified>
</cp:coreProperties>
</file>