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C9" w:rsidRDefault="00BE54C9">
      <w:pPr>
        <w:rPr>
          <w:sz w:val="40"/>
          <w:szCs w:val="40"/>
        </w:rPr>
      </w:pPr>
      <w:r w:rsidRPr="00BE54C9">
        <w:rPr>
          <w:sz w:val="40"/>
          <w:szCs w:val="40"/>
        </w:rPr>
        <w:t>Nervous System Review</w:t>
      </w:r>
    </w:p>
    <w:p w:rsidR="00BE54C9" w:rsidRDefault="00BE54C9" w:rsidP="00BE54C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E54C9">
        <w:rPr>
          <w:sz w:val="40"/>
          <w:szCs w:val="40"/>
        </w:rPr>
        <w:t>Flow chart of the major divisions of the nervous system</w:t>
      </w:r>
    </w:p>
    <w:p w:rsidR="00BE54C9" w:rsidRDefault="00BE54C9" w:rsidP="00BE54C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Parts of the brain and their function</w:t>
      </w:r>
    </w:p>
    <w:p w:rsidR="00BE54C9" w:rsidRDefault="00BE54C9" w:rsidP="00BE54C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Parts of a neuron(identification)</w:t>
      </w:r>
    </w:p>
    <w:p w:rsidR="00BE54C9" w:rsidRDefault="00BE54C9" w:rsidP="00BE54C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Sodium potassium pump</w:t>
      </w:r>
    </w:p>
    <w:p w:rsidR="00BE54C9" w:rsidRDefault="00BE54C9" w:rsidP="00BE54C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Components of the reflex arc(5)</w:t>
      </w:r>
    </w:p>
    <w:p w:rsidR="00BE54C9" w:rsidRDefault="00BE54C9" w:rsidP="00BE54C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How the sympathetic and parasympathetic systems  work together</w:t>
      </w:r>
    </w:p>
    <w:p w:rsidR="00BE54C9" w:rsidRDefault="00BE54C9" w:rsidP="00BE54C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Refractory period</w:t>
      </w:r>
    </w:p>
    <w:p w:rsidR="00BE54C9" w:rsidRDefault="00BE54C9" w:rsidP="00BE54C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Stroke, damage to white matter versus gray matter</w:t>
      </w:r>
    </w:p>
    <w:p w:rsidR="00BE54C9" w:rsidRDefault="00BE54C9" w:rsidP="00BE54C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Nerve impulses as electrochemical events</w:t>
      </w:r>
    </w:p>
    <w:p w:rsidR="00BE54C9" w:rsidRDefault="00BE54C9" w:rsidP="00BE54C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Memory and the brain</w:t>
      </w:r>
    </w:p>
    <w:p w:rsidR="00BE54C9" w:rsidRDefault="00BE54C9" w:rsidP="00BE54C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Also be able to answer any questions that we covered in class or in the lab report on reflexes</w:t>
      </w:r>
    </w:p>
    <w:p w:rsidR="00BE54C9" w:rsidRPr="00BE54C9" w:rsidRDefault="00BE54C9">
      <w:pPr>
        <w:rPr>
          <w:sz w:val="40"/>
          <w:szCs w:val="40"/>
        </w:rPr>
      </w:pPr>
      <w:r>
        <w:rPr>
          <w:sz w:val="40"/>
          <w:szCs w:val="40"/>
        </w:rPr>
        <w:t>It is always a good idea to read carefully through all of your notes before a test.  This is where the majority of mu</w:t>
      </w:r>
      <w:r w:rsidR="003A4A41">
        <w:rPr>
          <w:sz w:val="40"/>
          <w:szCs w:val="40"/>
        </w:rPr>
        <w:t>ltiple choice usually come from.</w:t>
      </w:r>
      <w:bookmarkStart w:id="0" w:name="_GoBack"/>
      <w:bookmarkEnd w:id="0"/>
    </w:p>
    <w:sectPr w:rsidR="00BE54C9" w:rsidRPr="00BE5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044F0"/>
    <w:multiLevelType w:val="hybridMultilevel"/>
    <w:tmpl w:val="E71A7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C9"/>
    <w:rsid w:val="003A4A41"/>
    <w:rsid w:val="00BE54C9"/>
    <w:rsid w:val="00C2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04749-8F1D-4038-9136-B6F9910B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Svarc, Tony (ASD-N)</dc:creator>
  <cp:keywords/>
  <dc:description/>
  <cp:lastModifiedBy>Svarc, Tony (ASD-N)</cp:lastModifiedBy>
  <cp:revision>2</cp:revision>
  <dcterms:created xsi:type="dcterms:W3CDTF">2015-10-07T17:25:00Z</dcterms:created>
  <dcterms:modified xsi:type="dcterms:W3CDTF">2017-10-13T13:37:00Z</dcterms:modified>
</cp:coreProperties>
</file>