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27" w:rsidRDefault="00027E27">
      <w:r>
        <w:t>MIDTERM Review</w:t>
      </w:r>
      <w:r w:rsidR="00F7701A">
        <w:t xml:space="preserve"> 2017</w:t>
      </w:r>
    </w:p>
    <w:p w:rsidR="00F7701A" w:rsidRDefault="00F7701A" w:rsidP="00F7701A">
      <w:r>
        <w:t>Chapter 17</w:t>
      </w:r>
      <w:r w:rsidRPr="00F7701A">
        <w:t xml:space="preserve"> </w:t>
      </w:r>
      <w:r>
        <w:t xml:space="preserve">- Thermochemistry </w:t>
      </w:r>
    </w:p>
    <w:p w:rsidR="00F7701A" w:rsidRDefault="000677EE" w:rsidP="00F7701A">
      <w:r>
        <w:t>17.1</w:t>
      </w:r>
      <w:r w:rsidR="00F7701A">
        <w:t xml:space="preserve"> – The flow of Energy – Heat and Flow</w:t>
      </w:r>
      <w:r w:rsidR="00F7701A">
        <w:tab/>
      </w:r>
    </w:p>
    <w:p w:rsidR="000677EE" w:rsidRPr="002A4A4F" w:rsidRDefault="000677EE" w:rsidP="00F7701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A4A4F">
        <w:rPr>
          <w:sz w:val="20"/>
          <w:szCs w:val="20"/>
        </w:rPr>
        <w:t>Chemical potential energy</w:t>
      </w:r>
    </w:p>
    <w:p w:rsidR="000677EE" w:rsidRPr="002A4A4F" w:rsidRDefault="000677EE" w:rsidP="000677E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4A4F">
        <w:rPr>
          <w:sz w:val="20"/>
          <w:szCs w:val="20"/>
        </w:rPr>
        <w:t>System</w:t>
      </w:r>
    </w:p>
    <w:p w:rsidR="000677EE" w:rsidRPr="002A4A4F" w:rsidRDefault="000677EE" w:rsidP="000677E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4A4F">
        <w:rPr>
          <w:sz w:val="20"/>
          <w:szCs w:val="20"/>
        </w:rPr>
        <w:t>Surroundings</w:t>
      </w:r>
    </w:p>
    <w:p w:rsidR="000677EE" w:rsidRPr="002A4A4F" w:rsidRDefault="000677EE" w:rsidP="000677E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4A4F">
        <w:rPr>
          <w:sz w:val="20"/>
          <w:szCs w:val="20"/>
        </w:rPr>
        <w:t>Law of conservation of energy</w:t>
      </w:r>
    </w:p>
    <w:p w:rsidR="000677EE" w:rsidRPr="002A4A4F" w:rsidRDefault="000677EE" w:rsidP="000677E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4A4F">
        <w:rPr>
          <w:sz w:val="20"/>
          <w:szCs w:val="20"/>
        </w:rPr>
        <w:t>Endothermic processes</w:t>
      </w:r>
    </w:p>
    <w:p w:rsidR="000677EE" w:rsidRPr="002A4A4F" w:rsidRDefault="000677EE" w:rsidP="000677E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4A4F">
        <w:rPr>
          <w:sz w:val="20"/>
          <w:szCs w:val="20"/>
        </w:rPr>
        <w:t>Exothermic processes</w:t>
      </w:r>
    </w:p>
    <w:p w:rsidR="000677EE" w:rsidRPr="002A4A4F" w:rsidRDefault="000677EE" w:rsidP="000677E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4A4F">
        <w:rPr>
          <w:sz w:val="20"/>
          <w:szCs w:val="20"/>
        </w:rPr>
        <w:t>Heat capacity</w:t>
      </w:r>
    </w:p>
    <w:p w:rsidR="000677EE" w:rsidRPr="002A4A4F" w:rsidRDefault="000677EE" w:rsidP="000677E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A4A4F">
        <w:rPr>
          <w:sz w:val="20"/>
          <w:szCs w:val="20"/>
        </w:rPr>
        <w:t xml:space="preserve">Specific heat – </w:t>
      </w:r>
    </w:p>
    <w:p w:rsidR="000677EE" w:rsidRPr="002A4A4F" w:rsidRDefault="000677EE" w:rsidP="000677E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A4A4F">
        <w:rPr>
          <w:sz w:val="20"/>
          <w:szCs w:val="20"/>
        </w:rPr>
        <w:t xml:space="preserve">units used </w:t>
      </w:r>
    </w:p>
    <w:p w:rsidR="000677EE" w:rsidRDefault="000677EE" w:rsidP="000677EE">
      <w:r w:rsidRPr="000677EE">
        <w:rPr>
          <w:noProof/>
        </w:rPr>
        <w:drawing>
          <wp:inline distT="0" distB="0" distL="0" distR="0">
            <wp:extent cx="3048000" cy="428625"/>
            <wp:effectExtent l="0" t="0" r="0" b="9525"/>
            <wp:docPr id="1" name="Picture 1" descr="C:\Users\shelley.casey\AppData\Local\Temp\35c138fa-3f62-4c4a-a449-523d42d09c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35c138fa-3f62-4c4a-a449-523d42d09c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EE" w:rsidRPr="002A4A4F" w:rsidRDefault="000677EE" w:rsidP="000677EE">
      <w:pPr>
        <w:rPr>
          <w:sz w:val="20"/>
          <w:szCs w:val="20"/>
        </w:rPr>
      </w:pPr>
      <w:r w:rsidRPr="002A4A4F">
        <w:rPr>
          <w:sz w:val="20"/>
          <w:szCs w:val="20"/>
        </w:rPr>
        <w:t>17.2</w:t>
      </w:r>
      <w:r w:rsidR="00F7701A" w:rsidRPr="002A4A4F">
        <w:rPr>
          <w:sz w:val="20"/>
          <w:szCs w:val="20"/>
        </w:rPr>
        <w:t xml:space="preserve"> Measuring and expressing Enthalpy Change</w:t>
      </w:r>
    </w:p>
    <w:p w:rsidR="000677EE" w:rsidRPr="002A4A4F" w:rsidRDefault="000677EE" w:rsidP="000677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A4F">
        <w:rPr>
          <w:sz w:val="20"/>
          <w:szCs w:val="20"/>
        </w:rPr>
        <w:t xml:space="preserve">Calorimetry </w:t>
      </w:r>
    </w:p>
    <w:p w:rsidR="00027E27" w:rsidRPr="002A4A4F" w:rsidRDefault="00027E27" w:rsidP="000677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A4F">
        <w:rPr>
          <w:sz w:val="20"/>
          <w:szCs w:val="20"/>
        </w:rPr>
        <w:t>Calorimeter</w:t>
      </w:r>
    </w:p>
    <w:p w:rsidR="000677EE" w:rsidRPr="002A4A4F" w:rsidRDefault="000677EE" w:rsidP="000677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A4F">
        <w:rPr>
          <w:sz w:val="20"/>
          <w:szCs w:val="20"/>
        </w:rPr>
        <w:t>Enthalpy (H)</w:t>
      </w:r>
    </w:p>
    <w:p w:rsidR="000677EE" w:rsidRPr="002A4A4F" w:rsidRDefault="000677EE" w:rsidP="000677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A4F">
        <w:rPr>
          <w:sz w:val="20"/>
          <w:szCs w:val="20"/>
        </w:rPr>
        <w:t>Q = ΔH</w:t>
      </w:r>
    </w:p>
    <w:p w:rsidR="000677EE" w:rsidRDefault="000677EE" w:rsidP="000677EE">
      <w:pPr>
        <w:pStyle w:val="ListParagraph"/>
        <w:numPr>
          <w:ilvl w:val="0"/>
          <w:numId w:val="1"/>
        </w:numPr>
      </w:pPr>
      <w:r w:rsidRPr="000677EE">
        <w:rPr>
          <w:noProof/>
        </w:rPr>
        <w:drawing>
          <wp:inline distT="0" distB="0" distL="0" distR="0">
            <wp:extent cx="1647825" cy="323850"/>
            <wp:effectExtent l="0" t="0" r="9525" b="0"/>
            <wp:docPr id="2" name="Picture 2" descr="C:\Users\shelley.casey\AppData\Local\Temp\a3127a3b-0b81-4584-ba2f-4315c53999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a3127a3b-0b81-4584-ba2f-4315c53999b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EE" w:rsidRDefault="000677EE" w:rsidP="000677EE">
      <w:pPr>
        <w:pStyle w:val="ListParagraph"/>
        <w:numPr>
          <w:ilvl w:val="0"/>
          <w:numId w:val="1"/>
        </w:numPr>
      </w:pPr>
      <w:r w:rsidRPr="000677EE">
        <w:rPr>
          <w:noProof/>
        </w:rPr>
        <w:drawing>
          <wp:inline distT="0" distB="0" distL="0" distR="0">
            <wp:extent cx="2390775" cy="295275"/>
            <wp:effectExtent l="0" t="0" r="9525" b="9525"/>
            <wp:docPr id="3" name="Picture 3" descr="C:\Users\shelley.casey\AppData\Local\Temp\ea8f9ac5-2672-433b-ab5f-2c76032ac7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ea8f9ac5-2672-433b-ab5f-2c76032ac7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EE" w:rsidRDefault="000677EE" w:rsidP="000677EE">
      <w:pPr>
        <w:pStyle w:val="ListParagraph"/>
        <w:numPr>
          <w:ilvl w:val="0"/>
          <w:numId w:val="1"/>
        </w:numPr>
      </w:pPr>
      <w:r w:rsidRPr="000677EE">
        <w:rPr>
          <w:noProof/>
        </w:rPr>
        <w:drawing>
          <wp:inline distT="0" distB="0" distL="0" distR="0">
            <wp:extent cx="3924300" cy="428625"/>
            <wp:effectExtent l="0" t="0" r="0" b="9525"/>
            <wp:docPr id="4" name="Picture 4" descr="C:\Users\shelley.casey\AppData\Local\Temp\125e4ce1-ff30-44d5-ab33-f5665bb4e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125e4ce1-ff30-44d5-ab33-f5665bb4e4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EE" w:rsidRDefault="000677EE" w:rsidP="00C618CD">
      <w:pPr>
        <w:pStyle w:val="ListParagraph"/>
        <w:numPr>
          <w:ilvl w:val="0"/>
          <w:numId w:val="1"/>
        </w:numPr>
      </w:pPr>
      <w:r>
        <w:t xml:space="preserve">Thermochemical Equations </w:t>
      </w:r>
    </w:p>
    <w:p w:rsidR="00C618CD" w:rsidRDefault="00C618CD" w:rsidP="00C618CD">
      <w:pPr>
        <w:ind w:left="720"/>
      </w:pPr>
      <w:r w:rsidRPr="00C618CD">
        <w:rPr>
          <w:noProof/>
        </w:rPr>
        <w:drawing>
          <wp:inline distT="0" distB="0" distL="0" distR="0">
            <wp:extent cx="3281567" cy="266700"/>
            <wp:effectExtent l="0" t="0" r="0" b="0"/>
            <wp:docPr id="5" name="Picture 5" descr="C:\Users\shelley.casey\AppData\Local\Temp\1a9e9c7b-cab6-404d-b5af-6254e3169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ey.casey\AppData\Local\Temp\1a9e9c7b-cab6-404d-b5af-6254e316939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00" cy="27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or</w:t>
      </w:r>
      <w:proofErr w:type="gramEnd"/>
      <w:r>
        <w:tab/>
      </w:r>
    </w:p>
    <w:p w:rsidR="00C618CD" w:rsidRDefault="00C618CD" w:rsidP="00C618CD">
      <w:pPr>
        <w:ind w:left="720"/>
      </w:pPr>
      <w:r w:rsidRPr="00C618CD">
        <w:rPr>
          <w:noProof/>
        </w:rPr>
        <w:drawing>
          <wp:inline distT="0" distB="0" distL="0" distR="0" wp14:anchorId="1A4BBBA3" wp14:editId="666A2BB6">
            <wp:extent cx="4195335" cy="428625"/>
            <wp:effectExtent l="0" t="0" r="0" b="0"/>
            <wp:docPr id="6" name="Picture 6" descr="C:\Users\shelley.casey\AppData\Local\Temp\77fce77e-8bc3-4a3d-840d-aa2709d17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lley.casey\AppData\Local\Temp\77fce77e-8bc3-4a3d-840d-aa2709d179b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944" cy="42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CD" w:rsidRPr="002A4A4F" w:rsidRDefault="00C618CD" w:rsidP="00C618C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A4A4F">
        <w:rPr>
          <w:sz w:val="20"/>
          <w:szCs w:val="20"/>
        </w:rPr>
        <w:t>Heat of reaction</w:t>
      </w:r>
      <w:r w:rsidR="00027E27" w:rsidRPr="002A4A4F">
        <w:rPr>
          <w:sz w:val="20"/>
          <w:szCs w:val="20"/>
        </w:rPr>
        <w:t xml:space="preserve"> ΔH</w:t>
      </w:r>
    </w:p>
    <w:p w:rsidR="00027E27" w:rsidRPr="002A4A4F" w:rsidRDefault="00027E27" w:rsidP="00C618C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A4A4F">
        <w:rPr>
          <w:sz w:val="20"/>
          <w:szCs w:val="20"/>
        </w:rPr>
        <w:t>Heat of combustion ΔH</w:t>
      </w:r>
    </w:p>
    <w:p w:rsidR="00C618CD" w:rsidRPr="002A4A4F" w:rsidRDefault="00C618CD" w:rsidP="00C618C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A4A4F">
        <w:rPr>
          <w:sz w:val="20"/>
          <w:szCs w:val="20"/>
        </w:rPr>
        <w:t>Enthalpy diagrams</w:t>
      </w:r>
    </w:p>
    <w:p w:rsidR="00C618CD" w:rsidRDefault="00C618CD" w:rsidP="00C618CD">
      <w:r w:rsidRPr="00C618CD">
        <w:rPr>
          <w:noProof/>
        </w:rPr>
        <w:drawing>
          <wp:inline distT="0" distB="0" distL="0" distR="0">
            <wp:extent cx="2495550" cy="1453105"/>
            <wp:effectExtent l="0" t="0" r="0" b="0"/>
            <wp:docPr id="7" name="Picture 7" descr="C:\Users\shelley.casey\AppData\Local\Temp\f562ad2b-9e7a-4073-96c8-29cd6b6d3b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elley.casey\AppData\Local\Temp\f562ad2b-9e7a-4073-96c8-29cd6b6d3b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78" cy="145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CD" w:rsidRPr="002A4A4F" w:rsidRDefault="00C618CD" w:rsidP="00C618CD">
      <w:pPr>
        <w:rPr>
          <w:sz w:val="20"/>
          <w:szCs w:val="20"/>
        </w:rPr>
      </w:pPr>
      <w:r w:rsidRPr="002A4A4F">
        <w:rPr>
          <w:sz w:val="20"/>
          <w:szCs w:val="20"/>
        </w:rPr>
        <w:t xml:space="preserve">17.3 </w:t>
      </w:r>
      <w:r w:rsidR="00433EA4" w:rsidRPr="002A4A4F">
        <w:rPr>
          <w:sz w:val="20"/>
          <w:szCs w:val="20"/>
        </w:rPr>
        <w:t>Heat in Changes of State</w:t>
      </w:r>
    </w:p>
    <w:p w:rsidR="00433EA4" w:rsidRPr="002A4A4F" w:rsidRDefault="00433EA4" w:rsidP="00433EA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A4A4F">
        <w:rPr>
          <w:sz w:val="20"/>
          <w:szCs w:val="20"/>
        </w:rPr>
        <w:t xml:space="preserve">Heats of fusion and solidification </w:t>
      </w:r>
    </w:p>
    <w:p w:rsidR="00433EA4" w:rsidRPr="002A4A4F" w:rsidRDefault="00433EA4" w:rsidP="00433EA4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A4A4F">
        <w:rPr>
          <w:sz w:val="20"/>
          <w:szCs w:val="20"/>
        </w:rPr>
        <w:t>Molar heat of fusion</w:t>
      </w:r>
    </w:p>
    <w:p w:rsidR="00433EA4" w:rsidRPr="002A4A4F" w:rsidRDefault="00433EA4" w:rsidP="00433EA4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A4A4F">
        <w:rPr>
          <w:sz w:val="20"/>
          <w:szCs w:val="20"/>
        </w:rPr>
        <w:lastRenderedPageBreak/>
        <w:t>Molar heat of solidification</w:t>
      </w:r>
    </w:p>
    <w:p w:rsidR="00433EA4" w:rsidRDefault="00433EA4" w:rsidP="00433EA4">
      <w:pPr>
        <w:pStyle w:val="ListParagraph"/>
        <w:numPr>
          <w:ilvl w:val="1"/>
          <w:numId w:val="3"/>
        </w:numPr>
      </w:pPr>
      <w:r w:rsidRPr="00433EA4">
        <w:rPr>
          <w:noProof/>
        </w:rPr>
        <w:drawing>
          <wp:inline distT="0" distB="0" distL="0" distR="0">
            <wp:extent cx="3667125" cy="638175"/>
            <wp:effectExtent l="0" t="0" r="9525" b="9525"/>
            <wp:docPr id="8" name="Picture 8" descr="C:\Users\shelley.casey\AppData\Local\Temp\e60a2fb9-1986-43d5-8afc-2fb75c7ecd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elley.casey\AppData\Local\Temp\e60a2fb9-1986-43d5-8afc-2fb75c7ecdf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A4" w:rsidRDefault="00433EA4" w:rsidP="00433EA4">
      <w:r w:rsidRPr="00433EA4">
        <w:rPr>
          <w:noProof/>
        </w:rPr>
        <w:drawing>
          <wp:inline distT="0" distB="0" distL="0" distR="0">
            <wp:extent cx="2514600" cy="1247452"/>
            <wp:effectExtent l="0" t="0" r="0" b="0"/>
            <wp:docPr id="9" name="Picture 9" descr="C:\Users\shelley.casey\AppData\Local\Temp\2be87d70-4e06-4e69-84e9-4dbfb09cc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elley.casey\AppData\Local\Temp\2be87d70-4e06-4e69-84e9-4dbfb09cc6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23" cy="125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A4" w:rsidRPr="002A4A4F" w:rsidRDefault="00433EA4" w:rsidP="00433EA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A4A4F">
        <w:rPr>
          <w:sz w:val="20"/>
          <w:szCs w:val="20"/>
        </w:rPr>
        <w:t>Heats of vaporization and condensation</w:t>
      </w:r>
    </w:p>
    <w:p w:rsidR="00433EA4" w:rsidRPr="002A4A4F" w:rsidRDefault="00433EA4" w:rsidP="00433EA4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2A4A4F">
        <w:rPr>
          <w:sz w:val="20"/>
          <w:szCs w:val="20"/>
        </w:rPr>
        <w:t>Molar heat of vaporization</w:t>
      </w:r>
    </w:p>
    <w:p w:rsidR="00433EA4" w:rsidRPr="002A4A4F" w:rsidRDefault="00433EA4" w:rsidP="00433EA4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2A4A4F">
        <w:rPr>
          <w:sz w:val="20"/>
          <w:szCs w:val="20"/>
        </w:rPr>
        <w:t>Molar heat of condensation</w:t>
      </w:r>
    </w:p>
    <w:p w:rsidR="00433EA4" w:rsidRDefault="00433EA4" w:rsidP="00433EA4">
      <w:r w:rsidRPr="00433EA4">
        <w:rPr>
          <w:noProof/>
        </w:rPr>
        <w:drawing>
          <wp:inline distT="0" distB="0" distL="0" distR="0">
            <wp:extent cx="4105275" cy="457200"/>
            <wp:effectExtent l="0" t="0" r="9525" b="0"/>
            <wp:docPr id="12" name="Picture 12" descr="C:\Users\shelley.casey\AppData\Local\Temp\77bc716c-6ea4-4ea9-85bd-0cb9abca8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elley.casey\AppData\Local\Temp\77bc716c-6ea4-4ea9-85bd-0cb9abca84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F3" w:rsidRDefault="007C33F3" w:rsidP="00433EA4">
      <w:r w:rsidRPr="007C33F3">
        <w:rPr>
          <w:noProof/>
        </w:rPr>
        <w:drawing>
          <wp:inline distT="0" distB="0" distL="0" distR="0">
            <wp:extent cx="2091801" cy="1714500"/>
            <wp:effectExtent l="0" t="0" r="3810" b="0"/>
            <wp:docPr id="13" name="Picture 13" descr="C:\Users\shelley.casey\AppData\Local\Temp\697ad4db-7936-45c6-91f6-994b8f5ebb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elley.casey\AppData\Local\Temp\697ad4db-7936-45c6-91f6-994b8f5ebb8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82" cy="171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A4" w:rsidRPr="002A4A4F" w:rsidRDefault="00433EA4" w:rsidP="00433EA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A4A4F">
        <w:rPr>
          <w:sz w:val="20"/>
          <w:szCs w:val="20"/>
        </w:rPr>
        <w:t>Heat of Solution</w:t>
      </w:r>
    </w:p>
    <w:p w:rsidR="00433EA4" w:rsidRPr="002A4A4F" w:rsidRDefault="00433EA4" w:rsidP="00433EA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2A4A4F">
        <w:rPr>
          <w:sz w:val="20"/>
          <w:szCs w:val="20"/>
        </w:rPr>
        <w:t>During the formation of a solution, heat is either released or absorbed</w:t>
      </w:r>
    </w:p>
    <w:p w:rsidR="00433EA4" w:rsidRPr="002A4A4F" w:rsidRDefault="00433EA4" w:rsidP="00433EA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2A4A4F">
        <w:rPr>
          <w:sz w:val="20"/>
          <w:szCs w:val="20"/>
        </w:rPr>
        <w:t>Molar heat of solution ΔH</w:t>
      </w:r>
      <w:r w:rsidRPr="002A4A4F">
        <w:rPr>
          <w:sz w:val="20"/>
          <w:szCs w:val="20"/>
          <w:vertAlign w:val="subscript"/>
        </w:rPr>
        <w:t>soln</w:t>
      </w:r>
    </w:p>
    <w:p w:rsidR="00433EA4" w:rsidRPr="002A4A4F" w:rsidRDefault="00433EA4" w:rsidP="00433EA4">
      <w:pPr>
        <w:rPr>
          <w:sz w:val="20"/>
          <w:szCs w:val="20"/>
        </w:rPr>
      </w:pPr>
      <w:r w:rsidRPr="002A4A4F">
        <w:rPr>
          <w:sz w:val="20"/>
          <w:szCs w:val="20"/>
        </w:rPr>
        <w:t>17.4 Calculating Heats of Reaction</w:t>
      </w:r>
    </w:p>
    <w:p w:rsidR="00433EA4" w:rsidRPr="002A4A4F" w:rsidRDefault="007C33F3" w:rsidP="007C33F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A4A4F">
        <w:rPr>
          <w:sz w:val="20"/>
          <w:szCs w:val="20"/>
        </w:rPr>
        <w:t>Hess’s Law of heat summation</w:t>
      </w:r>
    </w:p>
    <w:p w:rsidR="007C33F3" w:rsidRDefault="007C33F3" w:rsidP="007C33F3">
      <w:r w:rsidRPr="007C33F3">
        <w:rPr>
          <w:noProof/>
        </w:rPr>
        <w:drawing>
          <wp:inline distT="0" distB="0" distL="0" distR="0">
            <wp:extent cx="2638425" cy="557975"/>
            <wp:effectExtent l="0" t="0" r="0" b="0"/>
            <wp:docPr id="14" name="Picture 14" descr="C:\Users\shelley.casey\AppData\Local\Temp\0b1f60b0-7bc2-4f10-ac28-ce45b4dc52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elley.casey\AppData\Local\Temp\0b1f60b0-7bc2-4f10-ac28-ce45b4dc52e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36" cy="5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F3" w:rsidRPr="002A4A4F" w:rsidRDefault="007C33F3" w:rsidP="007C33F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A4A4F">
        <w:rPr>
          <w:sz w:val="20"/>
          <w:szCs w:val="20"/>
        </w:rPr>
        <w:t>Standard Heats of Formation</w:t>
      </w:r>
      <w:r w:rsidRPr="002A4A4F">
        <w:rPr>
          <w:sz w:val="20"/>
          <w:szCs w:val="20"/>
        </w:rPr>
        <w:tab/>
      </w:r>
    </w:p>
    <w:p w:rsidR="007C33F3" w:rsidRDefault="007C33F3" w:rsidP="007C33F3">
      <w:pPr>
        <w:ind w:left="720"/>
      </w:pPr>
      <w:r w:rsidRPr="007C33F3">
        <w:rPr>
          <w:noProof/>
        </w:rPr>
        <w:drawing>
          <wp:inline distT="0" distB="0" distL="0" distR="0">
            <wp:extent cx="2600325" cy="371475"/>
            <wp:effectExtent l="0" t="0" r="9525" b="9525"/>
            <wp:docPr id="15" name="Picture 15" descr="C:\Users\shelley.casey\AppData\Local\Temp\fffbac6d-d2d8-4540-b99e-fd3353d902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elley.casey\AppData\Local\Temp\fffbac6d-d2d8-4540-b99e-fd3353d902f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F3" w:rsidRDefault="007C33F3" w:rsidP="007C33F3">
      <w:pPr>
        <w:pStyle w:val="ListParagraph"/>
        <w:numPr>
          <w:ilvl w:val="0"/>
          <w:numId w:val="6"/>
        </w:numPr>
      </w:pPr>
      <w:r w:rsidRPr="007C33F3">
        <w:rPr>
          <w:noProof/>
        </w:rPr>
        <w:drawing>
          <wp:inline distT="0" distB="0" distL="0" distR="0">
            <wp:extent cx="2800350" cy="733425"/>
            <wp:effectExtent l="0" t="0" r="0" b="9525"/>
            <wp:docPr id="17" name="Picture 17" descr="C:\Users\shelley.casey\AppData\Local\Temp\b85a7248-5422-4073-aa53-ca4b7f15bd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helley.casey\AppData\Local\Temp\b85a7248-5422-4073-aa53-ca4b7f15bdb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21" w:rsidRDefault="003B4821" w:rsidP="007C33F3">
      <w:pPr>
        <w:ind w:left="360"/>
        <w:rPr>
          <w:sz w:val="20"/>
          <w:szCs w:val="20"/>
        </w:rPr>
      </w:pPr>
    </w:p>
    <w:p w:rsidR="007C33F3" w:rsidRPr="002A4A4F" w:rsidRDefault="007C33F3" w:rsidP="007C33F3">
      <w:pPr>
        <w:ind w:left="360"/>
        <w:rPr>
          <w:sz w:val="20"/>
          <w:szCs w:val="20"/>
        </w:rPr>
      </w:pPr>
      <w:r w:rsidRPr="002A4A4F">
        <w:rPr>
          <w:sz w:val="20"/>
          <w:szCs w:val="20"/>
        </w:rPr>
        <w:lastRenderedPageBreak/>
        <w:t>Chapter 18 – Reaction Rates and Equilibrium</w:t>
      </w:r>
    </w:p>
    <w:p w:rsidR="007C33F3" w:rsidRPr="002A4A4F" w:rsidRDefault="007C33F3" w:rsidP="007C33F3">
      <w:pPr>
        <w:ind w:left="360"/>
        <w:rPr>
          <w:sz w:val="20"/>
          <w:szCs w:val="20"/>
        </w:rPr>
      </w:pPr>
      <w:r w:rsidRPr="002A4A4F">
        <w:rPr>
          <w:sz w:val="20"/>
          <w:szCs w:val="20"/>
        </w:rPr>
        <w:t xml:space="preserve">18.1 – Rates of Reaction </w:t>
      </w:r>
    </w:p>
    <w:p w:rsidR="001600B5" w:rsidRPr="002A4A4F" w:rsidRDefault="001600B5" w:rsidP="001600B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A4A4F">
        <w:rPr>
          <w:sz w:val="20"/>
          <w:szCs w:val="20"/>
        </w:rPr>
        <w:t>Collision theory</w:t>
      </w:r>
    </w:p>
    <w:p w:rsidR="001600B5" w:rsidRPr="002A4A4F" w:rsidRDefault="001600B5" w:rsidP="001600B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A4A4F">
        <w:rPr>
          <w:sz w:val="20"/>
          <w:szCs w:val="20"/>
        </w:rPr>
        <w:t>Activation energy</w:t>
      </w:r>
    </w:p>
    <w:p w:rsidR="001600B5" w:rsidRPr="002A4A4F" w:rsidRDefault="001600B5" w:rsidP="001600B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A4A4F">
        <w:rPr>
          <w:sz w:val="20"/>
          <w:szCs w:val="20"/>
        </w:rPr>
        <w:t>Activated complex</w:t>
      </w:r>
    </w:p>
    <w:p w:rsidR="001600B5" w:rsidRDefault="001600B5" w:rsidP="001600B5">
      <w:r w:rsidRPr="001600B5">
        <w:rPr>
          <w:noProof/>
        </w:rPr>
        <w:drawing>
          <wp:inline distT="0" distB="0" distL="0" distR="0">
            <wp:extent cx="2095500" cy="1663602"/>
            <wp:effectExtent l="0" t="0" r="0" b="0"/>
            <wp:docPr id="18" name="Picture 18" descr="C:\Users\shelley.casey\AppData\Local\Temp\6b789645-5d3b-4cc9-9d03-f61f879c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helley.casey\AppData\Local\Temp\6b789645-5d3b-4cc9-9d03-f61f879c754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92" cy="16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Pr="002A4A4F" w:rsidRDefault="001600B5" w:rsidP="001600B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A4A4F">
        <w:rPr>
          <w:sz w:val="20"/>
          <w:szCs w:val="20"/>
        </w:rPr>
        <w:t>Transition state</w:t>
      </w:r>
    </w:p>
    <w:p w:rsidR="001600B5" w:rsidRPr="002A4A4F" w:rsidRDefault="001600B5" w:rsidP="001600B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A4A4F">
        <w:rPr>
          <w:sz w:val="20"/>
          <w:szCs w:val="20"/>
        </w:rPr>
        <w:t>Inhibitor</w:t>
      </w:r>
    </w:p>
    <w:p w:rsidR="001600B5" w:rsidRPr="002A4A4F" w:rsidRDefault="001600B5" w:rsidP="001600B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A4A4F">
        <w:rPr>
          <w:sz w:val="20"/>
          <w:szCs w:val="20"/>
        </w:rPr>
        <w:t>FOUR factors that affect rate of reaction</w:t>
      </w:r>
    </w:p>
    <w:p w:rsidR="001600B5" w:rsidRPr="002A4A4F" w:rsidRDefault="00027E27" w:rsidP="001600B5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2A4A4F">
        <w:rPr>
          <w:sz w:val="20"/>
          <w:szCs w:val="20"/>
        </w:rPr>
        <w:t>Temperature</w:t>
      </w:r>
    </w:p>
    <w:p w:rsidR="001600B5" w:rsidRPr="002A4A4F" w:rsidRDefault="00027E27" w:rsidP="001600B5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2A4A4F">
        <w:rPr>
          <w:sz w:val="20"/>
          <w:szCs w:val="20"/>
        </w:rPr>
        <w:t>Concentration</w:t>
      </w:r>
    </w:p>
    <w:p w:rsidR="00027E27" w:rsidRPr="002A4A4F" w:rsidRDefault="00027E27" w:rsidP="001600B5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2A4A4F">
        <w:rPr>
          <w:sz w:val="20"/>
          <w:szCs w:val="20"/>
        </w:rPr>
        <w:t>Particle size (surface area)</w:t>
      </w:r>
    </w:p>
    <w:p w:rsidR="001600B5" w:rsidRPr="002A4A4F" w:rsidRDefault="00027E27" w:rsidP="001600B5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2A4A4F">
        <w:rPr>
          <w:sz w:val="20"/>
          <w:szCs w:val="20"/>
        </w:rPr>
        <w:t>Catalyst</w:t>
      </w:r>
    </w:p>
    <w:p w:rsidR="001600B5" w:rsidRPr="00F7701A" w:rsidRDefault="001600B5" w:rsidP="001600B5">
      <w:pPr>
        <w:pStyle w:val="ListParagraph"/>
        <w:ind w:left="1440"/>
        <w:rPr>
          <w:sz w:val="16"/>
          <w:szCs w:val="16"/>
        </w:rPr>
      </w:pPr>
    </w:p>
    <w:p w:rsidR="00433EA4" w:rsidRDefault="001600B5" w:rsidP="00433EA4">
      <w:pPr>
        <w:ind w:left="720"/>
      </w:pPr>
      <w:r w:rsidRPr="001600B5">
        <w:rPr>
          <w:noProof/>
        </w:rPr>
        <w:drawing>
          <wp:inline distT="0" distB="0" distL="0" distR="0">
            <wp:extent cx="2333625" cy="1695011"/>
            <wp:effectExtent l="0" t="0" r="0" b="635"/>
            <wp:docPr id="19" name="Picture 19" descr="C:\Users\shelley.casey\AppData\Local\Temp\0c2f65bb-ae25-425b-b2a4-5ca0779286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elley.casey\AppData\Local\Temp\0c2f65bb-ae25-425b-b2a4-5ca0779286a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05" cy="170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Pr="002A4A4F" w:rsidRDefault="001600B5" w:rsidP="00433EA4">
      <w:pPr>
        <w:ind w:left="720"/>
        <w:rPr>
          <w:sz w:val="20"/>
          <w:szCs w:val="20"/>
        </w:rPr>
      </w:pPr>
      <w:proofErr w:type="gramStart"/>
      <w:r w:rsidRPr="002A4A4F">
        <w:rPr>
          <w:sz w:val="20"/>
          <w:szCs w:val="20"/>
        </w:rPr>
        <w:t>18.2  Reversible</w:t>
      </w:r>
      <w:proofErr w:type="gramEnd"/>
      <w:r w:rsidRPr="002A4A4F">
        <w:rPr>
          <w:sz w:val="20"/>
          <w:szCs w:val="20"/>
        </w:rPr>
        <w:t xml:space="preserve"> reactions &amp; Equilibrium</w:t>
      </w:r>
    </w:p>
    <w:p w:rsidR="001600B5" w:rsidRPr="002A4A4F" w:rsidRDefault="001600B5" w:rsidP="001600B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A4A4F">
        <w:rPr>
          <w:sz w:val="20"/>
          <w:szCs w:val="20"/>
        </w:rPr>
        <w:t xml:space="preserve">Reversible reactions </w:t>
      </w:r>
    </w:p>
    <w:p w:rsidR="00027E27" w:rsidRDefault="00027E27" w:rsidP="00027E27">
      <w:pPr>
        <w:ind w:left="1080"/>
      </w:pPr>
      <w:r w:rsidRPr="00027E27">
        <w:rPr>
          <w:noProof/>
        </w:rPr>
        <w:drawing>
          <wp:inline distT="0" distB="0" distL="0" distR="0">
            <wp:extent cx="2115047" cy="517529"/>
            <wp:effectExtent l="0" t="0" r="0" b="0"/>
            <wp:docPr id="11" name="Picture 11" descr="C:\Users\shelley.casey\AppData\Local\Temp\2a4c8d51-96aa-4f6f-bba9-06d074f7fd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2a4c8d51-96aa-4f6f-bba9-06d074f7fde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23" cy="5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Default="001600B5" w:rsidP="001600B5">
      <w:pPr>
        <w:ind w:left="720"/>
      </w:pPr>
      <w:r w:rsidRPr="001600B5">
        <w:rPr>
          <w:noProof/>
        </w:rPr>
        <w:drawing>
          <wp:inline distT="0" distB="0" distL="0" distR="0">
            <wp:extent cx="2859024" cy="1601053"/>
            <wp:effectExtent l="0" t="0" r="0" b="0"/>
            <wp:docPr id="21" name="Picture 21" descr="C:\Users\shelley.casey\AppData\Local\Temp\676afe36-f7dc-44bf-817f-1aab5266b5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helley.casey\AppData\Local\Temp\676afe36-f7dc-44bf-817f-1aab5266b5e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24" cy="160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Pr="002A4A4F" w:rsidRDefault="001600B5" w:rsidP="001600B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A4A4F">
        <w:rPr>
          <w:sz w:val="20"/>
          <w:szCs w:val="20"/>
        </w:rPr>
        <w:lastRenderedPageBreak/>
        <w:t>Chemical equilibrium</w:t>
      </w:r>
    </w:p>
    <w:p w:rsidR="001600B5" w:rsidRPr="002A4A4F" w:rsidRDefault="001600B5" w:rsidP="001600B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A4A4F">
        <w:rPr>
          <w:sz w:val="20"/>
          <w:szCs w:val="20"/>
        </w:rPr>
        <w:t>Equilibrium position</w:t>
      </w:r>
    </w:p>
    <w:p w:rsidR="001600B5" w:rsidRPr="002A4A4F" w:rsidRDefault="001600B5" w:rsidP="001600B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A4A4F">
        <w:rPr>
          <w:sz w:val="20"/>
          <w:szCs w:val="20"/>
        </w:rPr>
        <w:t xml:space="preserve">Le </w:t>
      </w:r>
      <w:proofErr w:type="spellStart"/>
      <w:r w:rsidRPr="002A4A4F">
        <w:rPr>
          <w:sz w:val="20"/>
          <w:szCs w:val="20"/>
        </w:rPr>
        <w:t>Chatelier’s</w:t>
      </w:r>
      <w:proofErr w:type="spellEnd"/>
      <w:r w:rsidRPr="002A4A4F">
        <w:rPr>
          <w:sz w:val="20"/>
          <w:szCs w:val="20"/>
        </w:rPr>
        <w:t xml:space="preserve"> principle</w:t>
      </w:r>
    </w:p>
    <w:p w:rsidR="001600B5" w:rsidRPr="002A4A4F" w:rsidRDefault="001600B5" w:rsidP="001600B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2A4A4F">
        <w:rPr>
          <w:sz w:val="20"/>
          <w:szCs w:val="20"/>
        </w:rPr>
        <w:t>Concentration</w:t>
      </w:r>
    </w:p>
    <w:p w:rsidR="001600B5" w:rsidRDefault="001600B5" w:rsidP="001600B5">
      <w:pPr>
        <w:ind w:left="1440"/>
      </w:pPr>
      <w:bookmarkStart w:id="0" w:name="_GoBack"/>
      <w:r w:rsidRPr="001600B5">
        <w:rPr>
          <w:noProof/>
        </w:rPr>
        <w:drawing>
          <wp:inline distT="0" distB="0" distL="0" distR="0">
            <wp:extent cx="2590800" cy="609600"/>
            <wp:effectExtent l="0" t="0" r="0" b="0"/>
            <wp:docPr id="22" name="Picture 22" descr="C:\Users\shelley.casey\AppData\Local\Temp\3e817001-41d8-4bc7-943a-e1e321d742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helley.casey\AppData\Local\Temp\3e817001-41d8-4bc7-943a-e1e321d7426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0B5" w:rsidRPr="002A4A4F" w:rsidRDefault="001600B5" w:rsidP="001600B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2A4A4F">
        <w:rPr>
          <w:sz w:val="20"/>
          <w:szCs w:val="20"/>
        </w:rPr>
        <w:t>Temperature</w:t>
      </w:r>
    </w:p>
    <w:p w:rsidR="001600B5" w:rsidRDefault="001600B5" w:rsidP="001600B5">
      <w:pPr>
        <w:ind w:left="1440"/>
      </w:pPr>
      <w:r w:rsidRPr="001600B5">
        <w:rPr>
          <w:noProof/>
        </w:rPr>
        <w:drawing>
          <wp:inline distT="0" distB="0" distL="0" distR="0">
            <wp:extent cx="2962275" cy="571500"/>
            <wp:effectExtent l="0" t="0" r="9525" b="0"/>
            <wp:docPr id="23" name="Picture 23" descr="C:\Users\shelley.casey\AppData\Local\Temp\d77bdc83-a282-4092-bd5f-d9a68496f2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helley.casey\AppData\Local\Temp\d77bdc83-a282-4092-bd5f-d9a68496f2f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Pr="002A4A4F" w:rsidRDefault="001600B5" w:rsidP="001600B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2A4A4F">
        <w:rPr>
          <w:sz w:val="20"/>
          <w:szCs w:val="20"/>
        </w:rPr>
        <w:t>Pressure</w:t>
      </w:r>
    </w:p>
    <w:p w:rsidR="001600B5" w:rsidRDefault="001600B5" w:rsidP="001600B5">
      <w:pPr>
        <w:ind w:left="1440"/>
      </w:pPr>
      <w:r w:rsidRPr="001600B5">
        <w:rPr>
          <w:noProof/>
        </w:rPr>
        <w:drawing>
          <wp:inline distT="0" distB="0" distL="0" distR="0">
            <wp:extent cx="3543300" cy="600075"/>
            <wp:effectExtent l="0" t="0" r="0" b="9525"/>
            <wp:docPr id="24" name="Picture 24" descr="C:\Users\shelley.casey\AppData\Local\Temp\bea6a1d5-6a87-4bfc-bbb2-73cb436e21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helley.casey\AppData\Local\Temp\bea6a1d5-6a87-4bfc-bbb2-73cb436e21fb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Pr="002A4A4F" w:rsidRDefault="001600B5" w:rsidP="001600B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A4A4F">
        <w:rPr>
          <w:sz w:val="20"/>
          <w:szCs w:val="20"/>
        </w:rPr>
        <w:t>Equilibrium constant</w:t>
      </w:r>
      <w:r w:rsidR="009954E7" w:rsidRPr="002A4A4F">
        <w:rPr>
          <w:sz w:val="20"/>
          <w:szCs w:val="20"/>
        </w:rPr>
        <w:t xml:space="preserve"> – </w:t>
      </w:r>
      <w:proofErr w:type="spellStart"/>
      <w:r w:rsidR="009954E7" w:rsidRPr="002A4A4F">
        <w:rPr>
          <w:sz w:val="20"/>
          <w:szCs w:val="20"/>
        </w:rPr>
        <w:t>K</w:t>
      </w:r>
      <w:r w:rsidR="009954E7" w:rsidRPr="002A4A4F">
        <w:rPr>
          <w:sz w:val="20"/>
          <w:szCs w:val="20"/>
          <w:vertAlign w:val="subscript"/>
        </w:rPr>
        <w:t>eq</w:t>
      </w:r>
      <w:proofErr w:type="spellEnd"/>
    </w:p>
    <w:p w:rsidR="009954E7" w:rsidRDefault="009954E7" w:rsidP="009954E7">
      <w:pPr>
        <w:ind w:left="1080"/>
      </w:pPr>
      <w:r w:rsidRPr="009954E7">
        <w:rPr>
          <w:noProof/>
        </w:rPr>
        <w:drawing>
          <wp:inline distT="0" distB="0" distL="0" distR="0">
            <wp:extent cx="2560320" cy="322734"/>
            <wp:effectExtent l="0" t="0" r="0" b="1270"/>
            <wp:docPr id="16" name="Picture 16" descr="C:\Users\shelley.casey\AppData\Local\Temp\1c71da69-b80a-41b6-bba7-85fb6a704c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1c71da69-b80a-41b6-bba7-85fb6a704c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42" cy="33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Default="009954E7" w:rsidP="009954E7">
      <w:pPr>
        <w:ind w:left="1080"/>
      </w:pPr>
      <w:r w:rsidRPr="009954E7">
        <w:rPr>
          <w:noProof/>
        </w:rPr>
        <w:drawing>
          <wp:inline distT="0" distB="0" distL="0" distR="0">
            <wp:extent cx="1486894" cy="565324"/>
            <wp:effectExtent l="0" t="0" r="0" b="6350"/>
            <wp:docPr id="20" name="Picture 20" descr="C:\Users\shelley.casey\AppData\Local\Temp\02f5b342-8bd8-4118-8042-32c08b2e83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02f5b342-8bd8-4118-8042-32c08b2e838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02" cy="5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E7" w:rsidRDefault="009954E7" w:rsidP="009954E7">
      <w:pPr>
        <w:ind w:left="1080"/>
      </w:pPr>
      <w:r w:rsidRPr="009954E7">
        <w:rPr>
          <w:noProof/>
        </w:rPr>
        <w:drawing>
          <wp:inline distT="0" distB="0" distL="0" distR="0">
            <wp:extent cx="2806810" cy="549658"/>
            <wp:effectExtent l="0" t="0" r="0" b="3175"/>
            <wp:docPr id="25" name="Picture 25" descr="C:\Users\shelley.casey\AppData\Local\Temp\03fc8830-03e3-4afb-bd59-5051b07027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03fc8830-03e3-4afb-bd59-5051b07027c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30" cy="56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E7" w:rsidRDefault="009954E7" w:rsidP="009954E7">
      <w:pPr>
        <w:ind w:left="1080"/>
      </w:pPr>
      <w:r>
        <w:t>18.3 Solubility Equilibrium</w:t>
      </w:r>
    </w:p>
    <w:p w:rsidR="009954E7" w:rsidRPr="009954E7" w:rsidRDefault="009954E7" w:rsidP="009954E7">
      <w:pPr>
        <w:pStyle w:val="ListParagraph"/>
        <w:numPr>
          <w:ilvl w:val="0"/>
          <w:numId w:val="8"/>
        </w:numPr>
      </w:pPr>
      <w:r>
        <w:t xml:space="preserve">Solubility product constant </w:t>
      </w:r>
      <w:proofErr w:type="spellStart"/>
      <w:r>
        <w:t>K</w:t>
      </w:r>
      <w:r w:rsidRPr="009954E7">
        <w:rPr>
          <w:vertAlign w:val="subscript"/>
        </w:rPr>
        <w:t>sp</w:t>
      </w:r>
      <w:proofErr w:type="spellEnd"/>
    </w:p>
    <w:p w:rsidR="009954E7" w:rsidRDefault="009954E7" w:rsidP="009954E7">
      <w:pPr>
        <w:pStyle w:val="ListParagraph"/>
        <w:numPr>
          <w:ilvl w:val="0"/>
          <w:numId w:val="8"/>
        </w:numPr>
      </w:pPr>
      <w:r>
        <w:t>The smaller the numerical value of the solubility product constant, the lower the solubility of the compound</w:t>
      </w:r>
    </w:p>
    <w:p w:rsidR="009954E7" w:rsidRDefault="009954E7" w:rsidP="009954E7">
      <w:pPr>
        <w:pStyle w:val="ListParagraph"/>
        <w:numPr>
          <w:ilvl w:val="0"/>
          <w:numId w:val="8"/>
        </w:numPr>
      </w:pPr>
      <w:r>
        <w:t>Common ion</w:t>
      </w:r>
    </w:p>
    <w:p w:rsidR="009954E7" w:rsidRDefault="009954E7" w:rsidP="009954E7">
      <w:pPr>
        <w:pStyle w:val="ListParagraph"/>
        <w:numPr>
          <w:ilvl w:val="0"/>
          <w:numId w:val="8"/>
        </w:numPr>
      </w:pPr>
      <w:r>
        <w:t>Common ion effect</w:t>
      </w:r>
    </w:p>
    <w:p w:rsidR="009954E7" w:rsidRDefault="002A4A4F" w:rsidP="009954E7">
      <w:pPr>
        <w:ind w:left="1080"/>
      </w:pPr>
      <w:r w:rsidRPr="002A4A4F">
        <w:rPr>
          <w:noProof/>
        </w:rPr>
        <w:drawing>
          <wp:inline distT="0" distB="0" distL="0" distR="0">
            <wp:extent cx="3152775" cy="1997493"/>
            <wp:effectExtent l="0" t="0" r="0" b="3175"/>
            <wp:docPr id="10" name="Picture 10" descr="C:\Users\shelley.casey\AppData\Local\Temp\f4268b2f-0ec2-4587-bae2-bfcaea9dd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f4268b2f-0ec2-4587-bae2-bfcaea9dd854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20" cy="199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Default="001600B5" w:rsidP="00433EA4">
      <w:pPr>
        <w:ind w:left="720"/>
      </w:pPr>
    </w:p>
    <w:p w:rsidR="009954E7" w:rsidRDefault="009954E7" w:rsidP="00433EA4">
      <w:pPr>
        <w:ind w:left="720"/>
      </w:pPr>
    </w:p>
    <w:sectPr w:rsidR="009954E7" w:rsidSect="00160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0908"/>
    <w:multiLevelType w:val="hybridMultilevel"/>
    <w:tmpl w:val="712E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030"/>
    <w:multiLevelType w:val="hybridMultilevel"/>
    <w:tmpl w:val="09846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E33953"/>
    <w:multiLevelType w:val="hybridMultilevel"/>
    <w:tmpl w:val="B9DCD4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CB0535"/>
    <w:multiLevelType w:val="hybridMultilevel"/>
    <w:tmpl w:val="C48A6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751CF"/>
    <w:multiLevelType w:val="hybridMultilevel"/>
    <w:tmpl w:val="AA8C4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62D9"/>
    <w:multiLevelType w:val="hybridMultilevel"/>
    <w:tmpl w:val="E81A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06F31"/>
    <w:multiLevelType w:val="hybridMultilevel"/>
    <w:tmpl w:val="E43C6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90257"/>
    <w:multiLevelType w:val="hybridMultilevel"/>
    <w:tmpl w:val="DB9EB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11004"/>
    <w:multiLevelType w:val="hybridMultilevel"/>
    <w:tmpl w:val="960CF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EE"/>
    <w:rsid w:val="00027E27"/>
    <w:rsid w:val="000677EE"/>
    <w:rsid w:val="001600B5"/>
    <w:rsid w:val="002A4A4F"/>
    <w:rsid w:val="003B4821"/>
    <w:rsid w:val="00433EA4"/>
    <w:rsid w:val="00572970"/>
    <w:rsid w:val="007C33F3"/>
    <w:rsid w:val="009954E7"/>
    <w:rsid w:val="00C618CD"/>
    <w:rsid w:val="00F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06572-6B8C-4D58-8BF3-FC514F17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DA61-A9C9-4B8A-AF64-51D2334C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5</cp:revision>
  <dcterms:created xsi:type="dcterms:W3CDTF">2017-11-08T17:45:00Z</dcterms:created>
  <dcterms:modified xsi:type="dcterms:W3CDTF">2018-04-16T16:31:00Z</dcterms:modified>
</cp:coreProperties>
</file>